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516"/>
        <w:gridCol w:w="8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516" w:type="dxa"/>
          </w:tcPr>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b/>
                <w:bCs/>
                <w:sz w:val="26"/>
                <w:szCs w:val="26"/>
              </w:rPr>
              <w:t>TRƯỜNG</w:t>
            </w:r>
            <w:r>
              <w:rPr>
                <w:rFonts w:hint="default" w:ascii="Times New Roman" w:hAnsi="Times New Roman" w:cs="Times New Roman"/>
                <w:b/>
                <w:bCs/>
                <w:sz w:val="26"/>
                <w:szCs w:val="26"/>
                <w:lang w:val="vi-VN"/>
              </w:rPr>
              <w:t xml:space="preserve"> THCS HIỆP PHƯỚC</w:t>
            </w:r>
          </w:p>
          <w:p>
            <w:pPr>
              <w:spacing w:before="0" w:after="0"/>
              <w:jc w:val="center"/>
              <w:rPr>
                <w:rFonts w:hint="default" w:ascii="Times New Roman" w:hAnsi="Times New Roman" w:cs="Times New Roman"/>
                <w:sz w:val="26"/>
                <w:szCs w:val="26"/>
              </w:rPr>
            </w:pPr>
            <w:r>
              <w:rPr>
                <w:rFonts w:hint="default" w:ascii="Times New Roman" w:hAnsi="Times New Roman" w:cs="Times New Roman"/>
                <w:b/>
                <w:bCs/>
                <w:sz w:val="26"/>
                <w:szCs w:val="26"/>
                <w:lang w:val="vi-VN"/>
              </w:rPr>
              <w:t xml:space="preserve">TỔ: </w:t>
            </w:r>
            <w:r>
              <w:rPr>
                <w:rFonts w:hint="default" w:ascii="Times New Roman" w:hAnsi="Times New Roman" w:cs="Times New Roman"/>
                <w:b/>
                <w:bCs/>
                <w:sz w:val="26"/>
                <w:szCs w:val="26"/>
              </w:rPr>
              <w:t>ANH VĂN</w:t>
            </w:r>
          </w:p>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lang w:val="vi-VN"/>
              </w:rPr>
              <w:t>Họ và tên giáo viên:</w:t>
            </w:r>
            <w:r>
              <w:rPr>
                <w:rFonts w:hint="default" w:ascii="Times New Roman" w:hAnsi="Times New Roman" w:cs="Times New Roman"/>
                <w:sz w:val="26"/>
                <w:szCs w:val="26"/>
              </w:rPr>
              <w:t xml:space="preserve"> Lâm Quang Trí</w:t>
            </w:r>
          </w:p>
          <w:p>
            <w:pPr>
              <w:spacing w:before="0" w:after="0"/>
              <w:rPr>
                <w:rFonts w:hint="default" w:ascii="Times New Roman" w:hAnsi="Times New Roman" w:cs="Times New Roman"/>
                <w:b/>
                <w:bCs/>
                <w:sz w:val="26"/>
                <w:szCs w:val="26"/>
                <w:lang w:val="vi-VN"/>
              </w:rPr>
            </w:pPr>
          </w:p>
        </w:tc>
        <w:tc>
          <w:tcPr>
            <w:tcW w:w="8046" w:type="dxa"/>
          </w:tcPr>
          <w:p>
            <w:pPr>
              <w:spacing w:before="0" w:after="0"/>
              <w:jc w:val="center"/>
              <w:rPr>
                <w:rFonts w:hint="default" w:ascii="Times New Roman" w:hAnsi="Times New Roman" w:cs="Times New Roman"/>
                <w:b/>
                <w:bCs/>
                <w:sz w:val="26"/>
                <w:szCs w:val="26"/>
                <w:lang w:val="vi-VN"/>
              </w:rPr>
            </w:pPr>
            <w:r>
              <w:rPr>
                <w:rFonts w:hint="default" w:ascii="Times New Roman" w:hAnsi="Times New Roman" w:cs="Times New Roman"/>
                <w:b/>
                <w:bCs/>
                <w:sz w:val="26"/>
                <w:szCs w:val="26"/>
              </w:rPr>
              <w:t>CỘNG</w:t>
            </w:r>
            <w:r>
              <w:rPr>
                <w:rFonts w:hint="default" w:ascii="Times New Roman" w:hAnsi="Times New Roman" w:cs="Times New Roman"/>
                <w:b/>
                <w:bCs/>
                <w:sz w:val="26"/>
                <w:szCs w:val="26"/>
                <w:lang w:val="vi-VN"/>
              </w:rPr>
              <w:t xml:space="preserve"> HÒA XÃ HỘI CHỦ NGHĨA VIỆT NAM</w:t>
            </w:r>
          </w:p>
          <w:p>
            <w:pPr>
              <w:spacing w:before="0" w:after="0"/>
              <w:jc w:val="center"/>
              <w:rPr>
                <w:rFonts w:hint="default" w:ascii="Times New Roman" w:hAnsi="Times New Roman" w:cs="Times New Roman"/>
                <w:b/>
                <w:bCs/>
                <w:sz w:val="26"/>
                <w:szCs w:val="26"/>
                <w:lang w:val="vi-VN"/>
              </w:rPr>
            </w:pPr>
            <w:r>
              <w:rPr>
                <w:rFonts w:hint="default" w:ascii="Times New Roman" w:hAnsi="Times New Roman" w:cs="Times New Roman"/>
                <w:sz w:val="26"/>
                <w:szCs w:val="26"/>
              </w:rPr>
              <mc:AlternateContent>
                <mc:Choice Requires="wps">
                  <w:drawing>
                    <wp:anchor distT="0" distB="0" distL="114300" distR="114300" simplePos="0" relativeHeight="251659264" behindDoc="0" locked="0" layoutInCell="1" allowOverlap="1">
                      <wp:simplePos x="0" y="0"/>
                      <wp:positionH relativeFrom="column">
                        <wp:posOffset>1440180</wp:posOffset>
                      </wp:positionH>
                      <wp:positionV relativeFrom="paragraph">
                        <wp:posOffset>235585</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13.4pt;margin-top:18.55pt;height:0pt;width:167.3pt;z-index:251659264;mso-width-relative:page;mso-height-relative:page;" filled="f" stroked="t" coordsize="21600,21600" o:gfxdata="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DcKM29YAAAAJAQAADwAAAAAAAAABACAAAAAiAAAA&#10;ZHJzL2Rvd25yZXYueG1sUEsBAhQAFAAAAAgAh07iQH2P0bPQAQAAtAMAAA4AAAAAAAAAAQAgAAAA&#10;JQEAAGRycy9lMm9Eb2MueG1sUEsFBgAAAAAGAAYAWQEAAGcFAAAAAA==&#10;">
                      <v:fill on="f" focussize="0,0"/>
                      <v:stroke weight="0.5pt" color="#000000 [3200]" miterlimit="8" joinstyle="miter"/>
                      <v:imagedata o:title=""/>
                      <o:lock v:ext="edit" aspectratio="f"/>
                    </v:line>
                  </w:pict>
                </mc:Fallback>
              </mc:AlternateContent>
            </w:r>
            <w:r>
              <w:rPr>
                <w:rFonts w:hint="default" w:ascii="Times New Roman" w:hAnsi="Times New Roman" w:cs="Times New Roman"/>
                <w:b/>
                <w:bCs/>
                <w:sz w:val="26"/>
                <w:szCs w:val="26"/>
                <w:lang w:val="vi-VN"/>
              </w:rPr>
              <w:t>Độc lập - Tự do - Hạnh phúc</w:t>
            </w:r>
          </w:p>
        </w:tc>
      </w:tr>
    </w:tbl>
    <w:p>
      <w:pPr>
        <w:jc w:val="center"/>
        <w:rPr>
          <w:rFonts w:hint="default" w:ascii="Times New Roman" w:hAnsi="Times New Roman" w:cs="Times New Roman"/>
          <w:b/>
          <w:bCs/>
          <w:sz w:val="26"/>
          <w:szCs w:val="26"/>
        </w:rPr>
      </w:pPr>
      <w:r>
        <w:rPr>
          <w:rFonts w:hint="default" w:ascii="Times New Roman" w:hAnsi="Times New Roman" w:cs="Times New Roman"/>
          <w:b/>
          <w:bCs/>
          <w:sz w:val="26"/>
          <w:szCs w:val="26"/>
        </w:rPr>
        <w:t>KẾ</w:t>
      </w:r>
      <w:r>
        <w:rPr>
          <w:rFonts w:hint="default" w:ascii="Times New Roman" w:hAnsi="Times New Roman" w:cs="Times New Roman"/>
          <w:b/>
          <w:bCs/>
          <w:sz w:val="26"/>
          <w:szCs w:val="26"/>
          <w:lang w:val="vi-VN"/>
        </w:rPr>
        <w:t xml:space="preserve"> HOẠCH </w:t>
      </w:r>
      <w:r>
        <w:rPr>
          <w:rFonts w:hint="default" w:ascii="Times New Roman" w:hAnsi="Times New Roman" w:cs="Times New Roman"/>
          <w:b/>
          <w:bCs/>
          <w:sz w:val="26"/>
          <w:szCs w:val="26"/>
        </w:rPr>
        <w:t>GIÁO DỤC CỦA GIÁO VIÊN</w:t>
      </w:r>
    </w:p>
    <w:p>
      <w:pPr>
        <w:jc w:val="cente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vi-VN"/>
        </w:rPr>
        <w:t>MÔN</w:t>
      </w:r>
      <w:r>
        <w:rPr>
          <w:rFonts w:hint="default" w:ascii="Times New Roman" w:hAnsi="Times New Roman" w:cs="Times New Roman"/>
          <w:b/>
          <w:bCs/>
          <w:sz w:val="26"/>
          <w:szCs w:val="26"/>
        </w:rPr>
        <w:t xml:space="preserve"> TIẾNG ANH</w:t>
      </w:r>
      <w:r>
        <w:rPr>
          <w:rFonts w:hint="default" w:ascii="Times New Roman" w:hAnsi="Times New Roman" w:cs="Times New Roman"/>
          <w:b/>
          <w:bCs/>
          <w:sz w:val="26"/>
          <w:szCs w:val="26"/>
          <w:lang w:val="vi-VN"/>
        </w:rPr>
        <w:t>, LỚP</w:t>
      </w:r>
      <w:r>
        <w:rPr>
          <w:rFonts w:hint="default" w:ascii="Times New Roman" w:hAnsi="Times New Roman" w:cs="Times New Roman"/>
          <w:b/>
          <w:bCs/>
          <w:sz w:val="26"/>
          <w:szCs w:val="26"/>
        </w:rPr>
        <w:t xml:space="preserve">: </w:t>
      </w:r>
      <w:r>
        <w:rPr>
          <w:rFonts w:hint="default" w:ascii="Times New Roman" w:hAnsi="Times New Roman" w:cs="Times New Roman"/>
          <w:b/>
          <w:bCs/>
          <w:sz w:val="26"/>
          <w:szCs w:val="26"/>
          <w:lang w:val="en-US"/>
        </w:rPr>
        <w:t>7A1, 7A2, 7A5, 8A2, 8A3, 8A4</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Năm học 2021 - 2022</w:t>
      </w:r>
    </w:p>
    <w:p>
      <w:pPr>
        <w:ind w:firstLine="567"/>
        <w:jc w:val="both"/>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I. Kế hoạch dạy học</w:t>
      </w:r>
    </w:p>
    <w:p>
      <w:pPr>
        <w:ind w:firstLine="567"/>
        <w:jc w:val="both"/>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1. Phân phối chương trình</w:t>
      </w:r>
    </w:p>
    <w:p>
      <w:pPr>
        <w:ind w:firstLine="567"/>
        <w:jc w:val="both"/>
        <w:rPr>
          <w:rFonts w:hint="default" w:ascii="Times New Roman" w:hAnsi="Times New Roman" w:cs="Times New Roman"/>
          <w:b/>
          <w:bCs/>
          <w:sz w:val="26"/>
          <w:szCs w:val="26"/>
        </w:rPr>
      </w:pPr>
      <w:r>
        <w:rPr>
          <w:rFonts w:hint="default" w:ascii="Times New Roman" w:hAnsi="Times New Roman" w:cs="Times New Roman"/>
          <w:b/>
          <w:bCs/>
          <w:sz w:val="26"/>
          <w:szCs w:val="26"/>
        </w:rPr>
        <w:t>1.1. Khối 7</w:t>
      </w:r>
    </w:p>
    <w:tbl>
      <w:tblPr>
        <w:tblStyle w:val="10"/>
        <w:tblpPr w:leftFromText="180" w:rightFromText="180" w:vertAnchor="text" w:horzAnchor="page" w:tblpXSpec="center" w:tblpY="442"/>
        <w:tblOverlap w:val="never"/>
        <w:tblW w:w="14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3"/>
        <w:gridCol w:w="3670"/>
        <w:gridCol w:w="928"/>
        <w:gridCol w:w="3009"/>
        <w:gridCol w:w="2139"/>
        <w:gridCol w:w="1669"/>
        <w:gridCol w:w="1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273" w:type="dxa"/>
            <w:vAlign w:val="top"/>
          </w:tcPr>
          <w:p>
            <w:pPr>
              <w:jc w:val="center"/>
              <w:rPr>
                <w:rFonts w:hint="default" w:ascii="Times New Roman" w:hAnsi="Times New Roman" w:cs="Times New Roman" w:eastAsiaTheme="minorHAnsi"/>
                <w:b/>
                <w:bCs/>
                <w:color w:val="000000"/>
                <w:sz w:val="26"/>
                <w:szCs w:val="26"/>
                <w:lang w:val="en-US"/>
              </w:rPr>
            </w:pPr>
            <w:r>
              <w:rPr>
                <w:rFonts w:hint="default" w:ascii="Times New Roman" w:hAnsi="Times New Roman" w:cs="Times New Roman"/>
                <w:b/>
                <w:bCs/>
                <w:color w:val="000000"/>
                <w:sz w:val="26"/>
                <w:szCs w:val="26"/>
                <w:lang w:val="en-US"/>
              </w:rPr>
              <w:t>STT</w:t>
            </w:r>
          </w:p>
        </w:tc>
        <w:tc>
          <w:tcPr>
            <w:tcW w:w="3670" w:type="dxa"/>
            <w:vAlign w:val="top"/>
          </w:tcPr>
          <w:p>
            <w:pPr>
              <w:jc w:val="center"/>
              <w:rPr>
                <w:rFonts w:hint="default" w:ascii="Times New Roman" w:hAnsi="Times New Roman" w:cs="Times New Roman" w:eastAsiaTheme="minorHAnsi"/>
                <w:b/>
                <w:bCs/>
                <w:color w:val="000000"/>
                <w:sz w:val="26"/>
                <w:szCs w:val="26"/>
                <w:lang w:val="vi-VN"/>
              </w:rPr>
            </w:pPr>
            <w:r>
              <w:rPr>
                <w:rFonts w:hint="default" w:ascii="Times New Roman" w:hAnsi="Times New Roman" w:cs="Times New Roman" w:eastAsiaTheme="minorHAnsi"/>
                <w:b/>
                <w:bCs/>
                <w:color w:val="000000"/>
                <w:sz w:val="26"/>
                <w:szCs w:val="26"/>
                <w:lang w:val="vi-VN"/>
              </w:rPr>
              <w:t>Bài học</w:t>
            </w:r>
          </w:p>
          <w:p>
            <w:pPr>
              <w:jc w:val="center"/>
              <w:rPr>
                <w:rFonts w:hint="default" w:ascii="Times New Roman" w:hAnsi="Times New Roman" w:cs="Times New Roman"/>
                <w:b/>
                <w:sz w:val="26"/>
                <w:szCs w:val="26"/>
                <w:lang w:val="vi-VN"/>
              </w:rPr>
            </w:pPr>
            <w:r>
              <w:rPr>
                <w:rFonts w:hint="default" w:ascii="Times New Roman" w:hAnsi="Times New Roman" w:cs="Times New Roman" w:eastAsiaTheme="minorHAnsi"/>
                <w:b/>
                <w:bCs/>
                <w:color w:val="000000"/>
                <w:sz w:val="26"/>
                <w:szCs w:val="26"/>
                <w:lang w:val="vi-VN"/>
              </w:rPr>
              <w:t>(1)</w:t>
            </w:r>
          </w:p>
        </w:tc>
        <w:tc>
          <w:tcPr>
            <w:tcW w:w="928" w:type="dxa"/>
            <w:vAlign w:val="top"/>
          </w:tcPr>
          <w:p>
            <w:pPr>
              <w:jc w:val="center"/>
              <w:rPr>
                <w:rFonts w:hint="default" w:ascii="Times New Roman" w:hAnsi="Times New Roman" w:cs="Times New Roman" w:eastAsiaTheme="minorHAnsi"/>
                <w:b/>
                <w:bCs/>
                <w:color w:val="000000"/>
                <w:sz w:val="26"/>
                <w:szCs w:val="26"/>
                <w:lang w:val="vi-VN"/>
              </w:rPr>
            </w:pPr>
            <w:r>
              <w:rPr>
                <w:rFonts w:hint="default" w:ascii="Times New Roman" w:hAnsi="Times New Roman" w:cs="Times New Roman" w:eastAsiaTheme="minorHAnsi"/>
                <w:b/>
                <w:bCs/>
                <w:color w:val="000000"/>
                <w:sz w:val="26"/>
                <w:szCs w:val="26"/>
                <w:lang w:val="vi-VN"/>
              </w:rPr>
              <w:t>Số tiết</w:t>
            </w:r>
          </w:p>
          <w:p>
            <w:pPr>
              <w:jc w:val="center"/>
              <w:rPr>
                <w:rFonts w:hint="default" w:ascii="Times New Roman" w:hAnsi="Times New Roman" w:cs="Times New Roman"/>
                <w:b/>
                <w:sz w:val="26"/>
                <w:szCs w:val="26"/>
                <w:lang w:val="vi-VN"/>
              </w:rPr>
            </w:pPr>
            <w:r>
              <w:rPr>
                <w:rFonts w:hint="default" w:ascii="Times New Roman" w:hAnsi="Times New Roman" w:cs="Times New Roman" w:eastAsiaTheme="minorHAnsi"/>
                <w:b/>
                <w:bCs/>
                <w:color w:val="000000"/>
                <w:sz w:val="26"/>
                <w:szCs w:val="26"/>
                <w:lang w:val="vi-VN"/>
              </w:rPr>
              <w:t>(2)</w:t>
            </w:r>
          </w:p>
        </w:tc>
        <w:tc>
          <w:tcPr>
            <w:tcW w:w="3009" w:type="dxa"/>
          </w:tcPr>
          <w:p>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Thời điểm</w:t>
            </w:r>
          </w:p>
          <w:p>
            <w:pPr>
              <w:jc w:val="center"/>
              <w:rPr>
                <w:rFonts w:hint="default" w:ascii="Times New Roman" w:hAnsi="Times New Roman" w:cs="Times New Roman"/>
                <w:b/>
                <w:sz w:val="26"/>
                <w:szCs w:val="26"/>
              </w:rPr>
            </w:pPr>
            <w:r>
              <w:rPr>
                <w:rFonts w:hint="default" w:ascii="Times New Roman" w:hAnsi="Times New Roman" w:cs="Times New Roman"/>
                <w:b/>
                <w:sz w:val="26"/>
                <w:szCs w:val="26"/>
                <w:lang w:val="vi-VN"/>
              </w:rPr>
              <w:t>(3)</w:t>
            </w:r>
          </w:p>
        </w:tc>
        <w:tc>
          <w:tcPr>
            <w:tcW w:w="2139" w:type="dxa"/>
          </w:tcPr>
          <w:p>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Thiết bị dạy học</w:t>
            </w:r>
          </w:p>
          <w:p>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(4)</w:t>
            </w:r>
          </w:p>
        </w:tc>
        <w:tc>
          <w:tcPr>
            <w:tcW w:w="1669" w:type="dxa"/>
          </w:tcPr>
          <w:p>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Địa điểm dạy học</w:t>
            </w:r>
          </w:p>
          <w:p>
            <w:pPr>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(5)</w:t>
            </w:r>
          </w:p>
        </w:tc>
        <w:tc>
          <w:tcPr>
            <w:tcW w:w="1669" w:type="dxa"/>
            <w:vAlign w:val="top"/>
          </w:tcPr>
          <w:p>
            <w:pPr>
              <w:jc w:val="center"/>
              <w:rPr>
                <w:rFonts w:hint="default" w:ascii="Times New Roman" w:hAnsi="Times New Roman" w:cs="Times New Roman"/>
                <w:b/>
                <w:bCs/>
                <w:color w:val="000000"/>
                <w:sz w:val="26"/>
                <w:szCs w:val="26"/>
                <w:lang w:val="en-US"/>
              </w:rPr>
            </w:pPr>
            <w:r>
              <w:rPr>
                <w:rFonts w:hint="default" w:ascii="Times New Roman" w:hAnsi="Times New Roman" w:cs="Times New Roman"/>
                <w:b/>
                <w:bCs/>
                <w:color w:val="000000"/>
                <w:sz w:val="26"/>
                <w:szCs w:val="26"/>
                <w:lang w:val="en-US"/>
              </w:rPr>
              <w:t>Ghi chú</w:t>
            </w:r>
          </w:p>
          <w:p>
            <w:pPr>
              <w:jc w:val="center"/>
              <w:rPr>
                <w:rFonts w:hint="default" w:ascii="Times New Roman" w:hAnsi="Times New Roman" w:cs="Times New Roman"/>
                <w:b/>
                <w:sz w:val="26"/>
                <w:szCs w:val="26"/>
                <w:lang w:val="vi-VN"/>
              </w:rPr>
            </w:pPr>
            <w:r>
              <w:rPr>
                <w:rFonts w:hint="default" w:ascii="Times New Roman" w:hAnsi="Times New Roman" w:cs="Times New Roman"/>
                <w:b/>
                <w:bCs/>
                <w:color w:val="000000"/>
                <w:sz w:val="26"/>
                <w:szCs w:val="26"/>
                <w:lang w:val="en-US"/>
              </w:rPr>
              <w:t>ĐIỀU CHỈNH THEO VB 4040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jc w:val="center"/>
        </w:trPr>
        <w:tc>
          <w:tcPr>
            <w:tcW w:w="1273"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1</w:t>
            </w:r>
          </w:p>
          <w:p>
            <w:pPr>
              <w:jc w:val="center"/>
              <w:rPr>
                <w:rFonts w:hint="default" w:ascii="Times New Roman" w:hAnsi="Times New Roman" w:cs="Times New Roman"/>
                <w:color w:val="000000"/>
                <w:sz w:val="26"/>
                <w:szCs w:val="26"/>
                <w:lang w:val="en-US"/>
              </w:rPr>
            </w:pP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 REVIEW</w:t>
            </w:r>
          </w:p>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 xml:space="preserve">- </w:t>
            </w:r>
            <w:r>
              <w:rPr>
                <w:rFonts w:hint="default" w:ascii="Times New Roman" w:hAnsi="Times New Roman" w:cs="Times New Roman" w:eastAsiaTheme="minorHAnsi"/>
                <w:b/>
                <w:color w:val="000000"/>
                <w:sz w:val="26"/>
                <w:szCs w:val="26"/>
              </w:rPr>
              <w:t>Unit 1</w:t>
            </w:r>
            <w:r>
              <w:rPr>
                <w:rFonts w:hint="default" w:ascii="Times New Roman" w:hAnsi="Times New Roman" w:cs="Times New Roman" w:eastAsiaTheme="minorHAnsi"/>
                <w:color w:val="000000"/>
                <w:sz w:val="26"/>
                <w:szCs w:val="26"/>
              </w:rPr>
              <w:t>: Back to school - A1</w:t>
            </w:r>
          </w:p>
          <w:p>
            <w:pPr>
              <w:jc w:val="both"/>
              <w:rPr>
                <w:rFonts w:hint="default" w:ascii="Times New Roman" w:hAnsi="Times New Roman" w:cs="Times New Roman"/>
                <w:sz w:val="26"/>
                <w:szCs w:val="26"/>
                <w:lang w:val="vi-VN"/>
              </w:rPr>
            </w:pPr>
            <w:r>
              <w:rPr>
                <w:rFonts w:hint="default" w:ascii="Times New Roman" w:hAnsi="Times New Roman" w:cs="Times New Roman" w:eastAsiaTheme="minorHAnsi"/>
                <w:color w:val="000000"/>
                <w:sz w:val="26"/>
                <w:szCs w:val="26"/>
              </w:rPr>
              <w:t>- A2</w:t>
            </w:r>
          </w:p>
        </w:tc>
        <w:tc>
          <w:tcPr>
            <w:tcW w:w="928"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eastAsiaTheme="minorHAnsi"/>
                <w:color w:val="000000"/>
                <w:sz w:val="26"/>
                <w:szCs w:val="26"/>
              </w:rPr>
              <w:t>3</w:t>
            </w:r>
          </w:p>
        </w:tc>
        <w:tc>
          <w:tcPr>
            <w:tcW w:w="300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Tuần 1</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6/9/2021 – 11/9/2021</w:t>
            </w:r>
          </w:p>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139" w:type="dxa"/>
          </w:tcPr>
          <w:p>
            <w:pPr>
              <w:jc w:val="center"/>
              <w:rPr>
                <w:rFonts w:hint="default" w:ascii="Times New Roman" w:hAnsi="Times New Roman" w:cs="Times New Roman"/>
                <w:sz w:val="26"/>
                <w:szCs w:val="26"/>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rPr>
            </w:pPr>
            <w:r>
              <w:rPr>
                <w:rFonts w:hint="default" w:ascii="Times New Roman" w:hAnsi="Times New Roman" w:cs="Times New Roman"/>
                <w:sz w:val="26"/>
                <w:szCs w:val="26"/>
              </w:rPr>
              <w:t>Trực tuyến</w:t>
            </w:r>
          </w:p>
        </w:tc>
        <w:tc>
          <w:tcPr>
            <w:tcW w:w="1669" w:type="dxa"/>
            <w:vAlign w:val="top"/>
          </w:tcPr>
          <w:p>
            <w:pPr>
              <w:jc w:val="both"/>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2</w:t>
            </w: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Unit 1 - A3, A4, A5, A6</w:t>
            </w:r>
          </w:p>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 xml:space="preserve">  - B1, B2, B3</w:t>
            </w:r>
          </w:p>
          <w:p>
            <w:pPr>
              <w:rPr>
                <w:rFonts w:hint="default" w:ascii="Times New Roman" w:hAnsi="Times New Roman" w:cs="Times New Roman"/>
                <w:sz w:val="26"/>
                <w:szCs w:val="26"/>
                <w:lang w:val="vi-VN"/>
              </w:rPr>
            </w:pPr>
            <w:r>
              <w:rPr>
                <w:rFonts w:hint="default" w:ascii="Times New Roman" w:hAnsi="Times New Roman" w:cs="Times New Roman" w:eastAsiaTheme="minorHAnsi"/>
                <w:color w:val="000000"/>
                <w:sz w:val="26"/>
                <w:szCs w:val="26"/>
              </w:rPr>
              <w:t xml:space="preserve">  - B4, B5, B6, B7               </w:t>
            </w:r>
          </w:p>
        </w:tc>
        <w:tc>
          <w:tcPr>
            <w:tcW w:w="928"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eastAsiaTheme="minorHAnsi"/>
                <w:color w:val="000000"/>
                <w:sz w:val="26"/>
                <w:szCs w:val="26"/>
              </w:rPr>
              <w:t>3</w:t>
            </w:r>
          </w:p>
        </w:tc>
        <w:tc>
          <w:tcPr>
            <w:tcW w:w="3009" w:type="dxa"/>
          </w:tcPr>
          <w:p>
            <w:pPr>
              <w:jc w:val="center"/>
              <w:rPr>
                <w:rFonts w:hint="default" w:ascii="Times New Roman" w:hAnsi="Times New Roman" w:cs="Times New Roman"/>
                <w:sz w:val="26"/>
                <w:szCs w:val="26"/>
              </w:rPr>
            </w:pPr>
            <w:r>
              <w:rPr>
                <w:rFonts w:hint="default" w:ascii="Times New Roman" w:hAnsi="Times New Roman" w:cs="Times New Roman"/>
                <w:sz w:val="26"/>
                <w:szCs w:val="26"/>
              </w:rPr>
              <w:t>Tuần 2</w:t>
            </w:r>
          </w:p>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sz w:val="26"/>
                <w:szCs w:val="26"/>
                <w:lang w:val="vi-VN"/>
              </w:rPr>
              <w:t>13/9/2021 – 18/9/2021</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Trực tuyến</w:t>
            </w:r>
          </w:p>
        </w:tc>
        <w:tc>
          <w:tcPr>
            <w:tcW w:w="1669" w:type="dxa"/>
            <w:vAlign w:val="top"/>
          </w:tcPr>
          <w:p>
            <w:pPr>
              <w:jc w:val="both"/>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3</w:t>
            </w: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w:t>
            </w:r>
            <w:r>
              <w:rPr>
                <w:rFonts w:hint="default" w:ascii="Times New Roman" w:hAnsi="Times New Roman" w:cs="Times New Roman" w:eastAsiaTheme="minorHAnsi"/>
                <w:b/>
                <w:color w:val="000000"/>
                <w:sz w:val="26"/>
                <w:szCs w:val="26"/>
              </w:rPr>
              <w:t>Unit 2</w:t>
            </w:r>
            <w:r>
              <w:rPr>
                <w:rFonts w:hint="default" w:ascii="Times New Roman" w:hAnsi="Times New Roman" w:cs="Times New Roman" w:eastAsiaTheme="minorHAnsi"/>
                <w:color w:val="000000"/>
                <w:sz w:val="26"/>
                <w:szCs w:val="26"/>
              </w:rPr>
              <w:t>: Personal information A1</w:t>
            </w: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3</w:t>
            </w:r>
          </w:p>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 A4</w:t>
            </w:r>
          </w:p>
          <w:p>
            <w:pPr>
              <w:jc w:val="both"/>
              <w:rPr>
                <w:rFonts w:hint="default" w:ascii="Times New Roman" w:hAnsi="Times New Roman" w:cs="Times New Roman"/>
                <w:sz w:val="26"/>
                <w:szCs w:val="26"/>
                <w:lang w:val="vi-VN"/>
              </w:rPr>
            </w:pPr>
            <w:r>
              <w:rPr>
                <w:rFonts w:hint="default" w:ascii="Times New Roman" w:hAnsi="Times New Roman" w:cs="Times New Roman" w:eastAsiaTheme="minorHAnsi"/>
                <w:color w:val="000000"/>
                <w:sz w:val="26"/>
                <w:szCs w:val="26"/>
              </w:rPr>
              <w:t xml:space="preserve">- </w:t>
            </w:r>
            <w:r>
              <w:rPr>
                <w:rFonts w:hint="default" w:ascii="Times New Roman" w:hAnsi="Times New Roman" w:cs="Times New Roman"/>
                <w:color w:val="000000"/>
                <w:sz w:val="26"/>
                <w:szCs w:val="26"/>
                <w:lang w:val="en-US"/>
              </w:rPr>
              <w:t>Exericse</w:t>
            </w:r>
          </w:p>
        </w:tc>
        <w:tc>
          <w:tcPr>
            <w:tcW w:w="928"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eastAsiaTheme="minorHAnsi"/>
                <w:color w:val="000000"/>
                <w:sz w:val="26"/>
                <w:szCs w:val="26"/>
              </w:rPr>
              <w:t>3</w:t>
            </w:r>
          </w:p>
        </w:tc>
        <w:tc>
          <w:tcPr>
            <w:tcW w:w="3009" w:type="dxa"/>
          </w:tcPr>
          <w:p>
            <w:pPr>
              <w:ind w:right="45"/>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3</w:t>
            </w:r>
          </w:p>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sz w:val="26"/>
                <w:szCs w:val="26"/>
                <w:lang w:val="vi-VN"/>
              </w:rPr>
              <w:t>20/9/2021 – 25/9/2021</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Trực tuyến</w:t>
            </w:r>
          </w:p>
        </w:tc>
        <w:tc>
          <w:tcPr>
            <w:tcW w:w="1669" w:type="dxa"/>
            <w:vMerge w:val="restart"/>
            <w:vAlign w:val="top"/>
          </w:tcPr>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2</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 xml:space="preserve">-HS tự thực hiện: </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A2,6,7</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B5,8,9</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A5</w:t>
            </w:r>
          </w:p>
          <w:p>
            <w:pPr>
              <w:jc w:val="both"/>
              <w:rPr>
                <w:rFonts w:hint="default" w:ascii="Times New Roman" w:hAnsi="Times New Roman" w:cs="Times New Roman"/>
                <w:sz w:val="26"/>
                <w:szCs w:val="26"/>
              </w:rPr>
            </w:pPr>
            <w:r>
              <w:rPr>
                <w:rFonts w:hint="default" w:ascii="Times New Roman" w:hAnsi="Times New Roman" w:cs="Times New Roman"/>
                <w:color w:val="000000"/>
                <w:sz w:val="26"/>
                <w:szCs w:val="26"/>
                <w:lang w:val="en-US"/>
              </w:rPr>
              <w:t>B6,7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273"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4</w:t>
            </w: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b/>
                <w:bCs/>
                <w:color w:val="000000"/>
                <w:sz w:val="26"/>
                <w:szCs w:val="26"/>
              </w:rPr>
              <w:t>Unit 2</w:t>
            </w:r>
            <w:r>
              <w:rPr>
                <w:rFonts w:hint="default" w:ascii="Times New Roman" w:hAnsi="Times New Roman" w:cs="Times New Roman" w:eastAsiaTheme="minorHAnsi"/>
                <w:color w:val="000000"/>
                <w:sz w:val="26"/>
                <w:szCs w:val="26"/>
              </w:rPr>
              <w:t xml:space="preserve"> - B1, B2, B3</w:t>
            </w:r>
          </w:p>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 B4</w:t>
            </w:r>
          </w:p>
          <w:p>
            <w:pPr>
              <w:jc w:val="both"/>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 Exercise</w:t>
            </w:r>
          </w:p>
        </w:tc>
        <w:tc>
          <w:tcPr>
            <w:tcW w:w="928" w:type="dxa"/>
            <w:vAlign w:val="top"/>
          </w:tcPr>
          <w:p>
            <w:pPr>
              <w:jc w:val="center"/>
              <w:rPr>
                <w:rFonts w:hint="default" w:ascii="Times New Roman" w:hAnsi="Times New Roman" w:cs="Times New Roman"/>
                <w:b/>
                <w:bCs/>
                <w:sz w:val="26"/>
                <w:szCs w:val="26"/>
              </w:rPr>
            </w:pPr>
            <w:r>
              <w:rPr>
                <w:rFonts w:hint="default" w:ascii="Times New Roman" w:hAnsi="Times New Roman" w:cs="Times New Roman" w:eastAsiaTheme="minorHAnsi"/>
                <w:color w:val="000000"/>
                <w:sz w:val="26"/>
                <w:szCs w:val="26"/>
              </w:rPr>
              <w:t>3</w:t>
            </w:r>
          </w:p>
        </w:tc>
        <w:tc>
          <w:tcPr>
            <w:tcW w:w="300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4</w:t>
            </w:r>
          </w:p>
          <w:p>
            <w:pPr>
              <w:rPr>
                <w:rFonts w:hint="default" w:ascii="Times New Roman" w:hAnsi="Times New Roman" w:cs="Times New Roman"/>
                <w:sz w:val="26"/>
                <w:szCs w:val="26"/>
                <w:lang w:val="vi-VN"/>
              </w:rPr>
            </w:pPr>
            <w:r>
              <w:rPr>
                <w:rFonts w:hint="default" w:ascii="Times New Roman" w:hAnsi="Times New Roman" w:cs="Times New Roman"/>
                <w:sz w:val="26"/>
                <w:szCs w:val="26"/>
                <w:lang w:val="vi-VN"/>
              </w:rPr>
              <w:t>27/9/2021 – 2/10/2021</w:t>
            </w:r>
          </w:p>
          <w:p>
            <w:pPr>
              <w:jc w:val="center"/>
              <w:rPr>
                <w:rFonts w:hint="default" w:ascii="Times New Roman" w:hAnsi="Times New Roman" w:cs="Times New Roman"/>
                <w:sz w:val="26"/>
                <w:szCs w:val="26"/>
                <w:lang w:val="vi-VN"/>
              </w:rPr>
            </w:pP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Trực tuyến</w:t>
            </w:r>
          </w:p>
        </w:tc>
        <w:tc>
          <w:tcPr>
            <w:tcW w:w="1669" w:type="dxa"/>
            <w:vMerge w:val="continue"/>
            <w:vAlign w:val="top"/>
          </w:tcPr>
          <w:p>
            <w:pPr>
              <w:jc w:val="both"/>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5</w:t>
            </w: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w:t>
            </w:r>
            <w:r>
              <w:rPr>
                <w:rFonts w:hint="default" w:ascii="Times New Roman" w:hAnsi="Times New Roman" w:cs="Times New Roman" w:eastAsiaTheme="minorHAnsi"/>
                <w:b/>
                <w:color w:val="000000"/>
                <w:sz w:val="26"/>
                <w:szCs w:val="26"/>
              </w:rPr>
              <w:t>Unit 3</w:t>
            </w:r>
            <w:r>
              <w:rPr>
                <w:rFonts w:hint="default" w:ascii="Times New Roman" w:hAnsi="Times New Roman" w:cs="Times New Roman" w:eastAsiaTheme="minorHAnsi"/>
                <w:color w:val="000000"/>
                <w:sz w:val="26"/>
                <w:szCs w:val="26"/>
              </w:rPr>
              <w:t>: At home - A1</w:t>
            </w:r>
          </w:p>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 A2</w:t>
            </w:r>
          </w:p>
          <w:p>
            <w:pPr>
              <w:jc w:val="both"/>
              <w:rPr>
                <w:rFonts w:hint="default" w:ascii="Times New Roman" w:hAnsi="Times New Roman" w:cs="Times New Roman"/>
                <w:sz w:val="26"/>
                <w:szCs w:val="26"/>
                <w:lang w:val="vi-VN"/>
              </w:rPr>
            </w:pPr>
            <w:r>
              <w:rPr>
                <w:rFonts w:hint="default" w:ascii="Times New Roman" w:hAnsi="Times New Roman" w:cs="Times New Roman" w:eastAsiaTheme="minorHAnsi"/>
                <w:color w:val="000000"/>
                <w:sz w:val="26"/>
                <w:szCs w:val="26"/>
              </w:rPr>
              <w:t>-  B1</w:t>
            </w:r>
          </w:p>
        </w:tc>
        <w:tc>
          <w:tcPr>
            <w:tcW w:w="928"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300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5</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04/10/2021 – 9/10/2021</w:t>
            </w:r>
          </w:p>
          <w:p>
            <w:pPr>
              <w:jc w:val="center"/>
              <w:rPr>
                <w:rFonts w:hint="default" w:ascii="Times New Roman" w:hAnsi="Times New Roman" w:cs="Times New Roman"/>
                <w:sz w:val="26"/>
                <w:szCs w:val="26"/>
                <w:lang w:val="vi-VN"/>
              </w:rPr>
            </w:pP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Trực tuyến</w:t>
            </w:r>
          </w:p>
        </w:tc>
        <w:tc>
          <w:tcPr>
            <w:tcW w:w="1669" w:type="dxa"/>
            <w:vMerge w:val="restart"/>
            <w:vAlign w:val="top"/>
          </w:tcPr>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3</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A3,4</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B6</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Language focus 1: HS tự làm</w:t>
            </w:r>
          </w:p>
          <w:p>
            <w:pPr>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6</w:t>
            </w: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b/>
                <w:bCs/>
                <w:color w:val="000000"/>
                <w:sz w:val="26"/>
                <w:szCs w:val="26"/>
              </w:rPr>
              <w:t>Unit 3</w:t>
            </w:r>
            <w:r>
              <w:rPr>
                <w:rFonts w:hint="default" w:ascii="Times New Roman" w:hAnsi="Times New Roman" w:cs="Times New Roman" w:eastAsiaTheme="minorHAnsi"/>
                <w:color w:val="000000"/>
                <w:sz w:val="26"/>
                <w:szCs w:val="26"/>
              </w:rPr>
              <w:t xml:space="preserve"> - B2, B3, B4</w:t>
            </w:r>
          </w:p>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 xml:space="preserve">- </w:t>
            </w:r>
            <w:r>
              <w:rPr>
                <w:rFonts w:hint="default" w:ascii="Times New Roman" w:hAnsi="Times New Roman" w:cs="Times New Roman"/>
                <w:color w:val="000000"/>
                <w:sz w:val="26"/>
                <w:szCs w:val="26"/>
                <w:lang w:val="en-US"/>
              </w:rPr>
              <w:t>Exercise</w:t>
            </w:r>
          </w:p>
          <w:p>
            <w:pPr>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 Exercise</w:t>
            </w:r>
          </w:p>
        </w:tc>
        <w:tc>
          <w:tcPr>
            <w:tcW w:w="928"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300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6</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11/10/2021– 16/10/2021</w:t>
            </w:r>
          </w:p>
          <w:p>
            <w:pPr>
              <w:jc w:val="center"/>
              <w:rPr>
                <w:rFonts w:hint="default" w:ascii="Times New Roman" w:hAnsi="Times New Roman" w:cs="Times New Roman"/>
                <w:sz w:val="26"/>
                <w:szCs w:val="26"/>
                <w:lang w:val="vi-VN"/>
              </w:rPr>
            </w:pP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Trực tuyến</w:t>
            </w:r>
          </w:p>
        </w:tc>
        <w:tc>
          <w:tcPr>
            <w:tcW w:w="1669" w:type="dxa"/>
            <w:vMerge w:val="continue"/>
            <w:vAlign w:val="top"/>
          </w:tcPr>
          <w:p>
            <w:pPr>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273"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7</w:t>
            </w:r>
          </w:p>
        </w:tc>
        <w:tc>
          <w:tcPr>
            <w:tcW w:w="3670" w:type="dxa"/>
            <w:vAlign w:val="top"/>
          </w:tcPr>
          <w:p>
            <w:pPr>
              <w:jc w:val="both"/>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w:t>
            </w:r>
            <w:r>
              <w:rPr>
                <w:rFonts w:hint="default" w:ascii="Times New Roman" w:hAnsi="Times New Roman" w:cs="Times New Roman" w:eastAsiaTheme="minorHAnsi"/>
                <w:b/>
                <w:color w:val="000000"/>
                <w:sz w:val="26"/>
                <w:szCs w:val="26"/>
              </w:rPr>
              <w:t>Unit 4</w:t>
            </w:r>
            <w:r>
              <w:rPr>
                <w:rFonts w:hint="default" w:ascii="Times New Roman" w:hAnsi="Times New Roman" w:cs="Times New Roman" w:eastAsiaTheme="minorHAnsi"/>
                <w:color w:val="000000"/>
                <w:sz w:val="26"/>
                <w:szCs w:val="26"/>
              </w:rPr>
              <w:t>:  At school – A1, A2, A3</w:t>
            </w:r>
          </w:p>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 A4, A5</w:t>
            </w:r>
          </w:p>
          <w:p>
            <w:pPr>
              <w:jc w:val="both"/>
              <w:rPr>
                <w:rFonts w:hint="default" w:ascii="Times New Roman" w:hAnsi="Times New Roman" w:cs="Times New Roman"/>
                <w:sz w:val="26"/>
                <w:szCs w:val="26"/>
                <w:lang w:val="vi-VN"/>
              </w:rPr>
            </w:pPr>
            <w:r>
              <w:rPr>
                <w:rFonts w:hint="default" w:ascii="Times New Roman" w:hAnsi="Times New Roman" w:cs="Times New Roman" w:eastAsiaTheme="minorHAnsi"/>
                <w:color w:val="000000"/>
                <w:sz w:val="26"/>
                <w:szCs w:val="26"/>
              </w:rPr>
              <w:t xml:space="preserve">- </w:t>
            </w:r>
            <w:r>
              <w:rPr>
                <w:rFonts w:hint="default" w:ascii="Times New Roman" w:hAnsi="Times New Roman" w:cs="Times New Roman"/>
                <w:color w:val="000000"/>
                <w:sz w:val="26"/>
                <w:szCs w:val="26"/>
                <w:lang w:val="en-US"/>
              </w:rPr>
              <w:t>Exercise</w:t>
            </w:r>
          </w:p>
        </w:tc>
        <w:tc>
          <w:tcPr>
            <w:tcW w:w="928" w:type="dxa"/>
            <w:vAlign w:val="top"/>
          </w:tcPr>
          <w:p>
            <w:pPr>
              <w:jc w:val="center"/>
              <w:rPr>
                <w:rFonts w:hint="default" w:ascii="Times New Roman" w:hAnsi="Times New Roman" w:cs="Times New Roman"/>
                <w:b/>
                <w:bCs/>
                <w:sz w:val="26"/>
                <w:szCs w:val="26"/>
              </w:rPr>
            </w:pPr>
            <w:r>
              <w:rPr>
                <w:rFonts w:hint="default" w:ascii="Times New Roman" w:hAnsi="Times New Roman" w:cs="Times New Roman" w:eastAsiaTheme="minorHAnsi"/>
                <w:color w:val="000000"/>
                <w:sz w:val="26"/>
                <w:szCs w:val="26"/>
              </w:rPr>
              <w:t>3</w:t>
            </w:r>
          </w:p>
        </w:tc>
        <w:tc>
          <w:tcPr>
            <w:tcW w:w="300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7</w:t>
            </w:r>
          </w:p>
          <w:p>
            <w:pPr>
              <w:jc w:val="center"/>
              <w:rPr>
                <w:rFonts w:hint="default" w:ascii="Times New Roman" w:hAnsi="Times New Roman" w:cs="Times New Roman"/>
                <w:sz w:val="26"/>
                <w:szCs w:val="26"/>
              </w:rPr>
            </w:pPr>
            <w:r>
              <w:rPr>
                <w:rFonts w:hint="default" w:ascii="Times New Roman" w:hAnsi="Times New Roman" w:cs="Times New Roman"/>
                <w:sz w:val="26"/>
                <w:szCs w:val="26"/>
                <w:lang w:val="vi-VN"/>
              </w:rPr>
              <w:t>18/10/2021-23/10/2021</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Trực tuyến</w:t>
            </w:r>
          </w:p>
        </w:tc>
        <w:tc>
          <w:tcPr>
            <w:tcW w:w="1669" w:type="dxa"/>
            <w:vMerge w:val="restart"/>
            <w:vAlign w:val="top"/>
          </w:tcPr>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4</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A7</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A6</w:t>
            </w:r>
          </w:p>
          <w:p>
            <w:pPr>
              <w:jc w:val="both"/>
              <w:rPr>
                <w:rFonts w:hint="default" w:ascii="Times New Roman" w:hAnsi="Times New Roman" w:cs="Times New Roman"/>
                <w:sz w:val="26"/>
                <w:szCs w:val="26"/>
              </w:rPr>
            </w:pPr>
            <w:r>
              <w:rPr>
                <w:rFonts w:hint="default" w:ascii="Times New Roman" w:hAnsi="Times New Roman" w:cs="Times New Roman"/>
                <w:color w:val="000000"/>
                <w:sz w:val="26"/>
                <w:szCs w:val="26"/>
                <w:lang w:val="en-US"/>
              </w:rPr>
              <w:t>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8</w:t>
            </w:r>
          </w:p>
        </w:tc>
        <w:tc>
          <w:tcPr>
            <w:tcW w:w="3670" w:type="dxa"/>
            <w:vAlign w:val="top"/>
          </w:tcPr>
          <w:p>
            <w:pPr>
              <w:jc w:val="both"/>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b/>
                <w:bCs/>
                <w:color w:val="000000"/>
                <w:sz w:val="26"/>
                <w:szCs w:val="26"/>
              </w:rPr>
              <w:t>Unit 4</w:t>
            </w:r>
            <w:r>
              <w:rPr>
                <w:rFonts w:hint="default" w:ascii="Times New Roman" w:hAnsi="Times New Roman" w:cs="Times New Roman" w:eastAsiaTheme="minorHAnsi"/>
                <w:color w:val="000000"/>
                <w:sz w:val="26"/>
                <w:szCs w:val="26"/>
              </w:rPr>
              <w:t xml:space="preserve">  - B1, B2</w:t>
            </w:r>
          </w:p>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 B4</w:t>
            </w:r>
          </w:p>
          <w:p>
            <w:pPr>
              <w:rPr>
                <w:rFonts w:hint="default" w:ascii="Times New Roman" w:hAnsi="Times New Roman" w:cs="Times New Roman"/>
                <w:sz w:val="26"/>
                <w:szCs w:val="26"/>
                <w:lang w:val="vi-VN"/>
              </w:rPr>
            </w:pPr>
            <w:r>
              <w:rPr>
                <w:rFonts w:hint="default" w:ascii="Times New Roman" w:hAnsi="Times New Roman" w:cs="Times New Roman" w:eastAsiaTheme="minorHAnsi"/>
                <w:color w:val="000000"/>
                <w:sz w:val="26"/>
                <w:szCs w:val="26"/>
              </w:rPr>
              <w:t>-</w:t>
            </w:r>
            <w:r>
              <w:rPr>
                <w:rFonts w:hint="default" w:ascii="Times New Roman" w:hAnsi="Times New Roman" w:cs="Times New Roman" w:eastAsiaTheme="minorHAnsi"/>
                <w:b/>
                <w:color w:val="000000"/>
                <w:sz w:val="26"/>
                <w:szCs w:val="26"/>
              </w:rPr>
              <w:t>Unit 5</w:t>
            </w:r>
            <w:r>
              <w:rPr>
                <w:rFonts w:hint="default" w:ascii="Times New Roman" w:hAnsi="Times New Roman" w:cs="Times New Roman" w:eastAsiaTheme="minorHAnsi"/>
                <w:color w:val="000000"/>
                <w:sz w:val="26"/>
                <w:szCs w:val="26"/>
              </w:rPr>
              <w:t xml:space="preserve"> : Work and play - A1</w:t>
            </w:r>
          </w:p>
        </w:tc>
        <w:tc>
          <w:tcPr>
            <w:tcW w:w="928"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300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8</w:t>
            </w:r>
          </w:p>
          <w:p>
            <w:pPr>
              <w:jc w:val="center"/>
              <w:rPr>
                <w:rFonts w:hint="default" w:ascii="Times New Roman" w:hAnsi="Times New Roman" w:cs="Times New Roman"/>
                <w:sz w:val="26"/>
                <w:szCs w:val="26"/>
              </w:rPr>
            </w:pPr>
            <w:r>
              <w:rPr>
                <w:rFonts w:hint="default" w:ascii="Times New Roman" w:hAnsi="Times New Roman" w:cs="Times New Roman"/>
                <w:sz w:val="26"/>
                <w:szCs w:val="26"/>
                <w:lang w:val="vi-VN"/>
              </w:rPr>
              <w:t>25/10/202 – 30/10/2021</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Trực tuyến</w:t>
            </w:r>
          </w:p>
        </w:tc>
        <w:tc>
          <w:tcPr>
            <w:tcW w:w="1669" w:type="dxa"/>
            <w:vMerge w:val="continue"/>
            <w:vAlign w:val="top"/>
          </w:tcPr>
          <w:p>
            <w:pPr>
              <w:jc w:val="both"/>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9</w:t>
            </w:r>
          </w:p>
        </w:tc>
        <w:tc>
          <w:tcPr>
            <w:tcW w:w="3670" w:type="dxa"/>
            <w:vAlign w:val="top"/>
          </w:tcPr>
          <w:p>
            <w:pPr>
              <w:jc w:val="both"/>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w:t>
            </w:r>
            <w:r>
              <w:rPr>
                <w:rFonts w:hint="default" w:ascii="Times New Roman" w:hAnsi="Times New Roman" w:cs="Times New Roman" w:eastAsiaTheme="minorHAnsi"/>
                <w:b/>
                <w:color w:val="000000"/>
                <w:sz w:val="26"/>
                <w:szCs w:val="26"/>
              </w:rPr>
              <w:t>Unit 5</w:t>
            </w:r>
            <w:r>
              <w:rPr>
                <w:rFonts w:hint="default" w:ascii="Times New Roman" w:hAnsi="Times New Roman" w:cs="Times New Roman"/>
                <w:b/>
                <w:color w:val="000000"/>
                <w:sz w:val="26"/>
                <w:szCs w:val="26"/>
                <w:lang w:val="en-US"/>
              </w:rPr>
              <w:t xml:space="preserve"> </w:t>
            </w:r>
            <w:r>
              <w:rPr>
                <w:rFonts w:hint="default" w:ascii="Times New Roman" w:hAnsi="Times New Roman" w:cs="Times New Roman" w:eastAsiaTheme="minorHAnsi"/>
                <w:color w:val="000000"/>
                <w:sz w:val="26"/>
                <w:szCs w:val="26"/>
              </w:rPr>
              <w:t>- A2, A4</w:t>
            </w:r>
          </w:p>
          <w:p>
            <w:pPr>
              <w:jc w:val="both"/>
              <w:rPr>
                <w:rFonts w:hint="default" w:ascii="Times New Roman" w:hAnsi="Times New Roman" w:cs="Times New Roman"/>
                <w:color w:val="000000"/>
                <w:sz w:val="26"/>
                <w:szCs w:val="26"/>
                <w:lang w:val="en-US"/>
              </w:rPr>
            </w:pP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MIDTERM TEST</w:t>
            </w:r>
          </w:p>
          <w:p>
            <w:pPr>
              <w:jc w:val="both"/>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Correct</w:t>
            </w:r>
          </w:p>
        </w:tc>
        <w:tc>
          <w:tcPr>
            <w:tcW w:w="928"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300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9</w:t>
            </w:r>
          </w:p>
          <w:p>
            <w:pPr>
              <w:jc w:val="center"/>
              <w:rPr>
                <w:rFonts w:hint="default" w:ascii="Times New Roman" w:hAnsi="Times New Roman" w:cs="Times New Roman"/>
                <w:sz w:val="26"/>
                <w:szCs w:val="26"/>
              </w:rPr>
            </w:pPr>
            <w:r>
              <w:rPr>
                <w:rFonts w:hint="default" w:ascii="Times New Roman" w:hAnsi="Times New Roman" w:cs="Times New Roman"/>
                <w:sz w:val="26"/>
                <w:szCs w:val="26"/>
                <w:lang w:val="vi-VN"/>
              </w:rPr>
              <w:t>01/11/2021– 06/11/2021</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Trực tuyến</w:t>
            </w:r>
          </w:p>
        </w:tc>
        <w:tc>
          <w:tcPr>
            <w:tcW w:w="1669" w:type="dxa"/>
            <w:vMerge w:val="restart"/>
            <w:vAlign w:val="top"/>
          </w:tcPr>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A3,6,7</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B4,5</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rPr>
                <w:rFonts w:hint="default" w:ascii="Times New Roman" w:hAnsi="Times New Roman" w:cs="Times New Roman"/>
                <w:sz w:val="26"/>
                <w:szCs w:val="26"/>
              </w:rPr>
            </w:pPr>
            <w:r>
              <w:rPr>
                <w:rFonts w:hint="default" w:ascii="Times New Roman" w:hAnsi="Times New Roman" w:cs="Times New Roman"/>
                <w:color w:val="000000"/>
                <w:sz w:val="26"/>
                <w:szCs w:val="26"/>
                <w:lang w:val="en-US"/>
              </w:rPr>
              <w:t>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273"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10</w:t>
            </w: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 xml:space="preserve"> </w:t>
            </w:r>
            <w:r>
              <w:rPr>
                <w:rFonts w:hint="default" w:ascii="Times New Roman" w:hAnsi="Times New Roman" w:cs="Times New Roman" w:eastAsiaTheme="minorHAnsi"/>
                <w:b/>
                <w:bCs/>
                <w:color w:val="000000"/>
                <w:sz w:val="26"/>
                <w:szCs w:val="26"/>
              </w:rPr>
              <w:t>Unit 5</w:t>
            </w:r>
            <w:r>
              <w:rPr>
                <w:rFonts w:hint="default" w:ascii="Times New Roman" w:hAnsi="Times New Roman" w:cs="Times New Roman" w:eastAsiaTheme="minorHAnsi"/>
                <w:color w:val="000000"/>
                <w:sz w:val="26"/>
                <w:szCs w:val="26"/>
              </w:rPr>
              <w:t xml:space="preserve"> - A5</w:t>
            </w:r>
          </w:p>
          <w:p>
            <w:pPr>
              <w:rPr>
                <w:rFonts w:hint="default" w:ascii="Times New Roman" w:hAnsi="Times New Roman" w:cs="Times New Roman" w:eastAsiaTheme="minorHAnsi"/>
                <w:color w:val="000000"/>
                <w:sz w:val="26"/>
                <w:szCs w:val="26"/>
                <w:lang w:val="en-US"/>
              </w:rPr>
            </w:pPr>
            <w:r>
              <w:rPr>
                <w:rFonts w:hint="default" w:ascii="Times New Roman" w:hAnsi="Times New Roman" w:cs="Times New Roman" w:eastAsiaTheme="minorHAnsi"/>
                <w:color w:val="000000"/>
                <w:sz w:val="26"/>
                <w:szCs w:val="26"/>
              </w:rPr>
              <w:t>- B</w:t>
            </w:r>
            <w:r>
              <w:rPr>
                <w:rFonts w:hint="default" w:ascii="Times New Roman" w:hAnsi="Times New Roman" w:cs="Times New Roman"/>
                <w:color w:val="000000"/>
                <w:sz w:val="26"/>
                <w:szCs w:val="26"/>
                <w:lang w:val="en-US"/>
              </w:rPr>
              <w:t>1</w:t>
            </w:r>
          </w:p>
          <w:p>
            <w:pPr>
              <w:jc w:val="both"/>
              <w:rPr>
                <w:rFonts w:hint="default" w:ascii="Times New Roman" w:hAnsi="Times New Roman" w:cs="Times New Roman"/>
                <w:sz w:val="26"/>
                <w:szCs w:val="26"/>
                <w:lang w:val="vi-VN"/>
              </w:rPr>
            </w:pPr>
            <w:r>
              <w:rPr>
                <w:rFonts w:hint="default" w:ascii="Times New Roman" w:hAnsi="Times New Roman" w:cs="Times New Roman" w:eastAsiaTheme="minorHAnsi"/>
                <w:color w:val="000000"/>
                <w:sz w:val="26"/>
                <w:szCs w:val="26"/>
              </w:rPr>
              <w:t>- B3</w:t>
            </w:r>
          </w:p>
        </w:tc>
        <w:tc>
          <w:tcPr>
            <w:tcW w:w="928" w:type="dxa"/>
            <w:vAlign w:val="top"/>
          </w:tcPr>
          <w:p>
            <w:pPr>
              <w:jc w:val="center"/>
              <w:rPr>
                <w:rFonts w:hint="default" w:ascii="Times New Roman" w:hAnsi="Times New Roman" w:cs="Times New Roman"/>
                <w:b/>
                <w:bCs/>
                <w:sz w:val="26"/>
                <w:szCs w:val="26"/>
              </w:rPr>
            </w:pPr>
            <w:r>
              <w:rPr>
                <w:rFonts w:hint="default" w:ascii="Times New Roman" w:hAnsi="Times New Roman" w:cs="Times New Roman" w:eastAsiaTheme="minorHAnsi"/>
                <w:color w:val="000000"/>
                <w:sz w:val="26"/>
                <w:szCs w:val="26"/>
              </w:rPr>
              <w:t>3</w:t>
            </w:r>
          </w:p>
        </w:tc>
        <w:tc>
          <w:tcPr>
            <w:tcW w:w="300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10</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08/11/2021– 13/11/2021</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Trực tuyến</w:t>
            </w:r>
          </w:p>
        </w:tc>
        <w:tc>
          <w:tcPr>
            <w:tcW w:w="1669" w:type="dxa"/>
            <w:vMerge w:val="continue"/>
            <w:vAlign w:val="top"/>
          </w:tcPr>
          <w:p>
            <w:pPr>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11</w:t>
            </w:r>
          </w:p>
        </w:tc>
        <w:tc>
          <w:tcPr>
            <w:tcW w:w="3670" w:type="dxa"/>
            <w:vAlign w:val="top"/>
          </w:tcPr>
          <w:p>
            <w:pPr>
              <w:tabs>
                <w:tab w:val="left" w:pos="1137"/>
              </w:tabs>
              <w:rPr>
                <w:rFonts w:hint="default" w:ascii="Times New Roman" w:hAnsi="Times New Roman" w:cs="Times New Roman" w:eastAsiaTheme="minorHAnsi"/>
                <w:b/>
                <w:color w:val="000000"/>
                <w:sz w:val="26"/>
                <w:szCs w:val="26"/>
              </w:rPr>
            </w:pPr>
            <w:r>
              <w:rPr>
                <w:rFonts w:hint="default" w:ascii="Times New Roman" w:hAnsi="Times New Roman" w:cs="Times New Roman" w:eastAsiaTheme="minorHAnsi"/>
                <w:b/>
                <w:color w:val="000000"/>
                <w:sz w:val="26"/>
                <w:szCs w:val="26"/>
              </w:rPr>
              <w:t xml:space="preserve">- Unit 6: After school </w:t>
            </w:r>
            <w:r>
              <w:rPr>
                <w:rFonts w:hint="default" w:ascii="Times New Roman" w:hAnsi="Times New Roman" w:cs="Times New Roman" w:eastAsiaTheme="minorHAnsi"/>
                <w:color w:val="000000"/>
                <w:sz w:val="26"/>
                <w:szCs w:val="26"/>
              </w:rPr>
              <w:t>- A1, A2</w:t>
            </w:r>
          </w:p>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 A3</w:t>
            </w:r>
          </w:p>
          <w:p>
            <w:pPr>
              <w:jc w:val="both"/>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 xml:space="preserve">- </w:t>
            </w:r>
            <w:r>
              <w:rPr>
                <w:rFonts w:hint="default" w:ascii="Times New Roman" w:hAnsi="Times New Roman" w:cs="Times New Roman"/>
                <w:color w:val="000000"/>
                <w:sz w:val="26"/>
                <w:szCs w:val="26"/>
                <w:lang w:val="en-US"/>
              </w:rPr>
              <w:t>Exercise</w:t>
            </w:r>
          </w:p>
        </w:tc>
        <w:tc>
          <w:tcPr>
            <w:tcW w:w="928"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3009" w:type="dxa"/>
          </w:tcPr>
          <w:p>
            <w:pPr>
              <w:pStyle w:val="6"/>
              <w:jc w:val="center"/>
              <w:rPr>
                <w:rFonts w:hint="default" w:ascii="Times New Roman" w:hAnsi="Times New Roman" w:cs="Times New Roman"/>
                <w:b/>
                <w:sz w:val="26"/>
                <w:szCs w:val="26"/>
                <w:lang w:val="vi-VN"/>
              </w:rPr>
            </w:pPr>
            <w:r>
              <w:rPr>
                <w:rFonts w:hint="default" w:ascii="Times New Roman" w:hAnsi="Times New Roman" w:cs="Times New Roman"/>
                <w:sz w:val="26"/>
                <w:szCs w:val="26"/>
              </w:rPr>
              <w:t>Tuần 11</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15/11/202 – 20/11/2021</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Trực tuyến</w:t>
            </w:r>
          </w:p>
        </w:tc>
        <w:tc>
          <w:tcPr>
            <w:tcW w:w="1669" w:type="dxa"/>
            <w:vMerge w:val="restart"/>
            <w:vAlign w:val="top"/>
          </w:tcPr>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6</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B4,5</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A4</w:t>
            </w:r>
          </w:p>
          <w:p>
            <w:pPr>
              <w:tabs>
                <w:tab w:val="center" w:pos="1201"/>
              </w:tabs>
              <w:jc w:val="both"/>
              <w:rPr>
                <w:rFonts w:hint="default" w:ascii="Times New Roman" w:hAnsi="Times New Roman" w:cs="Times New Roman"/>
                <w:sz w:val="26"/>
                <w:szCs w:val="26"/>
              </w:rPr>
            </w:pPr>
            <w:r>
              <w:rPr>
                <w:rFonts w:hint="default" w:ascii="Times New Roman" w:hAnsi="Times New Roman" w:cs="Times New Roman"/>
                <w:color w:val="000000"/>
                <w:sz w:val="26"/>
                <w:szCs w:val="26"/>
                <w:lang w:val="en-US"/>
              </w:rPr>
              <w:t>Language focus 2: HS tự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12</w:t>
            </w: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b/>
                <w:color w:val="000000"/>
                <w:sz w:val="26"/>
                <w:szCs w:val="26"/>
              </w:rPr>
              <w:t xml:space="preserve">- Unit 6 : - </w:t>
            </w:r>
            <w:r>
              <w:rPr>
                <w:rFonts w:hint="default" w:ascii="Times New Roman" w:hAnsi="Times New Roman" w:cs="Times New Roman" w:eastAsiaTheme="minorHAnsi"/>
                <w:color w:val="000000"/>
                <w:sz w:val="26"/>
                <w:szCs w:val="26"/>
              </w:rPr>
              <w:t xml:space="preserve">B1  </w:t>
            </w:r>
          </w:p>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 xml:space="preserve"> - B2</w:t>
            </w:r>
          </w:p>
          <w:p>
            <w:pPr>
              <w:jc w:val="both"/>
              <w:rPr>
                <w:rFonts w:hint="default" w:ascii="Times New Roman" w:hAnsi="Times New Roman" w:cs="Times New Roman"/>
                <w:sz w:val="26"/>
                <w:szCs w:val="26"/>
                <w:lang w:val="vi-VN"/>
              </w:rPr>
            </w:pPr>
            <w:r>
              <w:rPr>
                <w:rFonts w:hint="default" w:ascii="Times New Roman" w:hAnsi="Times New Roman" w:cs="Times New Roman" w:eastAsiaTheme="minorHAnsi"/>
                <w:color w:val="000000"/>
                <w:sz w:val="26"/>
                <w:szCs w:val="26"/>
              </w:rPr>
              <w:t>- B3</w:t>
            </w:r>
          </w:p>
        </w:tc>
        <w:tc>
          <w:tcPr>
            <w:tcW w:w="928"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300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12</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22/11/2021– 27/11/2021</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Trực tuyến</w:t>
            </w:r>
          </w:p>
        </w:tc>
        <w:tc>
          <w:tcPr>
            <w:tcW w:w="1669" w:type="dxa"/>
            <w:vMerge w:val="continue"/>
            <w:vAlign w:val="top"/>
          </w:tcPr>
          <w:p>
            <w:pPr>
              <w:tabs>
                <w:tab w:val="center" w:pos="1201"/>
              </w:tabs>
              <w:jc w:val="both"/>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273"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13</w:t>
            </w: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b/>
                <w:color w:val="000000"/>
                <w:sz w:val="26"/>
                <w:szCs w:val="26"/>
              </w:rPr>
              <w:t>Unit 7</w:t>
            </w:r>
            <w:r>
              <w:rPr>
                <w:rFonts w:hint="default" w:ascii="Times New Roman" w:hAnsi="Times New Roman" w:cs="Times New Roman" w:eastAsiaTheme="minorHAnsi"/>
                <w:color w:val="000000"/>
                <w:sz w:val="26"/>
                <w:szCs w:val="26"/>
              </w:rPr>
              <w:t>: The world of work - A1</w:t>
            </w:r>
          </w:p>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 A2</w:t>
            </w:r>
          </w:p>
          <w:p>
            <w:pPr>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 Exercise</w:t>
            </w:r>
          </w:p>
        </w:tc>
        <w:tc>
          <w:tcPr>
            <w:tcW w:w="928" w:type="dxa"/>
            <w:vAlign w:val="top"/>
          </w:tcPr>
          <w:p>
            <w:pPr>
              <w:jc w:val="center"/>
              <w:rPr>
                <w:rFonts w:hint="default" w:ascii="Times New Roman" w:hAnsi="Times New Roman" w:cs="Times New Roman"/>
                <w:b/>
                <w:bCs/>
                <w:sz w:val="26"/>
                <w:szCs w:val="26"/>
              </w:rPr>
            </w:pPr>
            <w:r>
              <w:rPr>
                <w:rFonts w:hint="default" w:ascii="Times New Roman" w:hAnsi="Times New Roman" w:cs="Times New Roman" w:eastAsiaTheme="minorHAnsi"/>
                <w:color w:val="000000"/>
                <w:sz w:val="26"/>
                <w:szCs w:val="26"/>
              </w:rPr>
              <w:t>3</w:t>
            </w:r>
          </w:p>
        </w:tc>
        <w:tc>
          <w:tcPr>
            <w:tcW w:w="300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13</w:t>
            </w:r>
          </w:p>
          <w:p>
            <w:pPr>
              <w:jc w:val="center"/>
              <w:rPr>
                <w:rFonts w:hint="default" w:ascii="Times New Roman" w:hAnsi="Times New Roman" w:cs="Times New Roman"/>
                <w:sz w:val="26"/>
                <w:szCs w:val="26"/>
              </w:rPr>
            </w:pPr>
            <w:r>
              <w:rPr>
                <w:rFonts w:hint="default" w:ascii="Times New Roman" w:hAnsi="Times New Roman" w:cs="Times New Roman"/>
                <w:sz w:val="26"/>
                <w:szCs w:val="26"/>
                <w:lang w:val="vi-VN"/>
              </w:rPr>
              <w:t>29/11/202 – 04/12/2021</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Trực tuyến</w:t>
            </w:r>
          </w:p>
        </w:tc>
        <w:tc>
          <w:tcPr>
            <w:tcW w:w="1669" w:type="dxa"/>
            <w:vMerge w:val="restart"/>
            <w:vAlign w:val="top"/>
          </w:tcPr>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7</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A3</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rPr>
                <w:rFonts w:hint="default" w:ascii="Times New Roman" w:hAnsi="Times New Roman" w:cs="Times New Roman"/>
                <w:sz w:val="26"/>
                <w:szCs w:val="26"/>
              </w:rPr>
            </w:pPr>
            <w:r>
              <w:rPr>
                <w:rFonts w:hint="default" w:ascii="Times New Roman" w:hAnsi="Times New Roman" w:cs="Times New Roman"/>
                <w:color w:val="000000"/>
                <w:sz w:val="26"/>
                <w:szCs w:val="26"/>
                <w:lang w:val="en-US"/>
              </w:rPr>
              <w:t>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14</w:t>
            </w: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 xml:space="preserve"> </w:t>
            </w:r>
            <w:r>
              <w:rPr>
                <w:rFonts w:hint="default" w:ascii="Times New Roman" w:hAnsi="Times New Roman" w:cs="Times New Roman" w:eastAsiaTheme="minorHAnsi"/>
                <w:b/>
                <w:bCs/>
                <w:color w:val="000000"/>
                <w:sz w:val="26"/>
                <w:szCs w:val="26"/>
              </w:rPr>
              <w:t>Unit 7</w:t>
            </w:r>
            <w:r>
              <w:rPr>
                <w:rFonts w:hint="default" w:ascii="Times New Roman" w:hAnsi="Times New Roman" w:cs="Times New Roman" w:eastAsiaTheme="minorHAnsi"/>
                <w:color w:val="000000"/>
                <w:sz w:val="26"/>
                <w:szCs w:val="26"/>
              </w:rPr>
              <w:t xml:space="preserve">     - A4</w:t>
            </w:r>
          </w:p>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 xml:space="preserve"> - B1</w:t>
            </w:r>
          </w:p>
          <w:p>
            <w:pPr>
              <w:jc w:val="both"/>
              <w:rPr>
                <w:rFonts w:hint="default" w:ascii="Times New Roman" w:hAnsi="Times New Roman" w:cs="Times New Roman"/>
                <w:sz w:val="26"/>
                <w:szCs w:val="26"/>
                <w:lang w:val="vi-VN"/>
              </w:rPr>
            </w:pPr>
            <w:r>
              <w:rPr>
                <w:rFonts w:hint="default" w:ascii="Times New Roman" w:hAnsi="Times New Roman" w:cs="Times New Roman" w:eastAsiaTheme="minorHAnsi"/>
                <w:color w:val="000000"/>
                <w:sz w:val="26"/>
                <w:szCs w:val="26"/>
              </w:rPr>
              <w:t xml:space="preserve"> - </w:t>
            </w:r>
            <w:r>
              <w:rPr>
                <w:rFonts w:hint="default" w:ascii="Times New Roman" w:hAnsi="Times New Roman" w:cs="Times New Roman"/>
                <w:color w:val="000000"/>
                <w:sz w:val="26"/>
                <w:szCs w:val="26"/>
                <w:lang w:val="en-US"/>
              </w:rPr>
              <w:t>Exercise</w:t>
            </w:r>
          </w:p>
        </w:tc>
        <w:tc>
          <w:tcPr>
            <w:tcW w:w="928"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300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14</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06/12/2021– 11/12/2021</w:t>
            </w:r>
          </w:p>
          <w:p>
            <w:pPr>
              <w:jc w:val="center"/>
              <w:rPr>
                <w:rFonts w:hint="default" w:ascii="Times New Roman" w:hAnsi="Times New Roman" w:cs="Times New Roman"/>
                <w:sz w:val="26"/>
                <w:szCs w:val="26"/>
              </w:rPr>
            </w:pP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Trực tuyến</w:t>
            </w:r>
          </w:p>
        </w:tc>
        <w:tc>
          <w:tcPr>
            <w:tcW w:w="1669" w:type="dxa"/>
            <w:vMerge w:val="continue"/>
            <w:vAlign w:val="top"/>
          </w:tcPr>
          <w:p>
            <w:pPr>
              <w:jc w:val="both"/>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jc w:val="center"/>
              <w:rPr>
                <w:rFonts w:hint="default" w:ascii="Times New Roman" w:hAnsi="Times New Roman" w:cs="Times New Roman" w:eastAsiaTheme="minorHAnsi"/>
                <w:b/>
                <w:color w:val="000000"/>
                <w:sz w:val="26"/>
                <w:szCs w:val="26"/>
                <w:lang w:val="en-US"/>
              </w:rPr>
            </w:pPr>
            <w:r>
              <w:rPr>
                <w:rFonts w:hint="default" w:ascii="Times New Roman" w:hAnsi="Times New Roman" w:cs="Times New Roman"/>
                <w:b/>
                <w:color w:val="000000"/>
                <w:sz w:val="26"/>
                <w:szCs w:val="26"/>
                <w:lang w:val="en-US"/>
              </w:rPr>
              <w:t>15</w:t>
            </w: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b/>
                <w:bCs/>
                <w:color w:val="000000"/>
                <w:sz w:val="26"/>
                <w:szCs w:val="26"/>
              </w:rPr>
              <w:t>Unit 7</w:t>
            </w:r>
            <w:r>
              <w:rPr>
                <w:rFonts w:hint="default" w:ascii="Times New Roman" w:hAnsi="Times New Roman" w:cs="Times New Roman" w:eastAsiaTheme="minorHAnsi"/>
                <w:color w:val="000000"/>
                <w:sz w:val="26"/>
                <w:szCs w:val="26"/>
              </w:rPr>
              <w:t xml:space="preserve"> - B 3, 4</w:t>
            </w:r>
          </w:p>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b/>
                <w:color w:val="000000"/>
                <w:sz w:val="26"/>
                <w:szCs w:val="26"/>
              </w:rPr>
              <w:t xml:space="preserve">Unit 8 :  </w:t>
            </w:r>
            <w:r>
              <w:rPr>
                <w:rFonts w:hint="default" w:ascii="Times New Roman" w:hAnsi="Times New Roman" w:cs="Times New Roman" w:eastAsiaTheme="minorHAnsi"/>
                <w:color w:val="000000"/>
                <w:sz w:val="26"/>
                <w:szCs w:val="26"/>
              </w:rPr>
              <w:t>Places A1, 2, 3</w:t>
            </w:r>
          </w:p>
          <w:p>
            <w:pPr>
              <w:rPr>
                <w:rFonts w:hint="default" w:ascii="Times New Roman" w:hAnsi="Times New Roman" w:cs="Times New Roman"/>
                <w:sz w:val="26"/>
                <w:szCs w:val="26"/>
                <w:lang w:val="vi-VN"/>
              </w:rPr>
            </w:pPr>
            <w:r>
              <w:rPr>
                <w:rFonts w:hint="default" w:ascii="Times New Roman" w:hAnsi="Times New Roman" w:cs="Times New Roman" w:eastAsiaTheme="minorHAnsi"/>
                <w:b/>
                <w:color w:val="000000"/>
                <w:sz w:val="26"/>
                <w:szCs w:val="26"/>
              </w:rPr>
              <w:t xml:space="preserve">- </w:t>
            </w:r>
            <w:r>
              <w:rPr>
                <w:rFonts w:hint="default" w:ascii="Times New Roman" w:hAnsi="Times New Roman" w:cs="Times New Roman"/>
                <w:color w:val="000000"/>
                <w:sz w:val="26"/>
                <w:szCs w:val="26"/>
                <w:lang w:val="en-US"/>
              </w:rPr>
              <w:t>Exercise</w:t>
            </w:r>
          </w:p>
        </w:tc>
        <w:tc>
          <w:tcPr>
            <w:tcW w:w="928" w:type="dxa"/>
            <w:vAlign w:val="top"/>
          </w:tcPr>
          <w:p>
            <w:pPr>
              <w:jc w:val="center"/>
              <w:rPr>
                <w:rFonts w:hint="default" w:ascii="Times New Roman" w:hAnsi="Times New Roman" w:cs="Times New Roman"/>
                <w:sz w:val="26"/>
                <w:szCs w:val="26"/>
              </w:rPr>
            </w:pPr>
          </w:p>
        </w:tc>
        <w:tc>
          <w:tcPr>
            <w:tcW w:w="300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15</w:t>
            </w:r>
          </w:p>
          <w:p>
            <w:pPr>
              <w:jc w:val="center"/>
              <w:rPr>
                <w:rFonts w:hint="default" w:ascii="Times New Roman" w:hAnsi="Times New Roman" w:cs="Times New Roman"/>
                <w:sz w:val="26"/>
                <w:szCs w:val="26"/>
              </w:rPr>
            </w:pPr>
            <w:r>
              <w:rPr>
                <w:rFonts w:hint="default" w:ascii="Times New Roman" w:hAnsi="Times New Roman" w:cs="Times New Roman"/>
                <w:sz w:val="26"/>
                <w:szCs w:val="26"/>
                <w:lang w:val="vi-VN"/>
              </w:rPr>
              <w:t>13/12/2021– 18/12/2021</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Trực tuyến</w:t>
            </w:r>
          </w:p>
        </w:tc>
        <w:tc>
          <w:tcPr>
            <w:tcW w:w="1669" w:type="dxa"/>
            <w:vAlign w:val="top"/>
          </w:tcPr>
          <w:p>
            <w:pPr>
              <w:jc w:val="both"/>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273"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16</w:t>
            </w:r>
          </w:p>
        </w:tc>
        <w:tc>
          <w:tcPr>
            <w:tcW w:w="3670" w:type="dxa"/>
            <w:vAlign w:val="top"/>
          </w:tcPr>
          <w:p>
            <w:pPr>
              <w:rPr>
                <w:rFonts w:hint="default" w:ascii="Times New Roman" w:hAnsi="Times New Roman" w:cs="Times New Roman" w:eastAsiaTheme="minorHAnsi"/>
                <w:color w:val="000000"/>
                <w:sz w:val="26"/>
                <w:szCs w:val="26"/>
                <w:lang w:val="en-US"/>
              </w:rPr>
            </w:pPr>
            <w:r>
              <w:rPr>
                <w:rFonts w:hint="default" w:ascii="Times New Roman" w:hAnsi="Times New Roman" w:cs="Times New Roman" w:eastAsiaTheme="minorHAnsi"/>
                <w:color w:val="000000"/>
                <w:sz w:val="26"/>
                <w:szCs w:val="26"/>
              </w:rPr>
              <w:t xml:space="preserve">- </w:t>
            </w:r>
            <w:r>
              <w:rPr>
                <w:rFonts w:hint="default" w:ascii="Times New Roman" w:hAnsi="Times New Roman" w:cs="Times New Roman"/>
                <w:color w:val="000000"/>
                <w:sz w:val="26"/>
                <w:szCs w:val="26"/>
                <w:lang w:val="en-US"/>
              </w:rPr>
              <w:t>Review</w:t>
            </w:r>
          </w:p>
          <w:p>
            <w:pPr>
              <w:rPr>
                <w:rFonts w:hint="default" w:ascii="Times New Roman" w:hAnsi="Times New Roman" w:cs="Times New Roman"/>
                <w:color w:val="000000"/>
                <w:sz w:val="26"/>
                <w:szCs w:val="26"/>
                <w:lang w:val="en-US"/>
              </w:rPr>
            </w:pPr>
            <w:r>
              <w:rPr>
                <w:rFonts w:hint="default" w:ascii="Times New Roman" w:hAnsi="Times New Roman" w:cs="Times New Roman" w:eastAsiaTheme="minorHAnsi"/>
                <w:color w:val="000000"/>
                <w:sz w:val="26"/>
                <w:szCs w:val="26"/>
              </w:rPr>
              <w:t xml:space="preserve">- </w:t>
            </w:r>
            <w:r>
              <w:rPr>
                <w:rFonts w:hint="default" w:ascii="Times New Roman" w:hAnsi="Times New Roman" w:cs="Times New Roman"/>
                <w:color w:val="000000"/>
                <w:sz w:val="26"/>
                <w:szCs w:val="26"/>
                <w:lang w:val="en-US"/>
              </w:rPr>
              <w:t>Review</w:t>
            </w:r>
          </w:p>
          <w:p>
            <w:pPr>
              <w:rPr>
                <w:rFonts w:hint="default" w:ascii="Times New Roman" w:hAnsi="Times New Roman" w:cs="Times New Roman"/>
                <w:color w:val="000000"/>
                <w:sz w:val="26"/>
                <w:szCs w:val="26"/>
                <w:lang w:val="en-US"/>
              </w:rPr>
            </w:pPr>
          </w:p>
          <w:p>
            <w:pPr>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 xml:space="preserve">- Test </w:t>
            </w:r>
            <w:r>
              <w:rPr>
                <w:rFonts w:hint="default" w:ascii="Times New Roman" w:hAnsi="Times New Roman" w:cs="Times New Roman" w:eastAsiaTheme="minorHAnsi"/>
                <w:color w:val="000000"/>
                <w:sz w:val="26"/>
                <w:szCs w:val="26"/>
              </w:rPr>
              <w:t xml:space="preserve">for the </w:t>
            </w:r>
            <w:r>
              <w:rPr>
                <w:rFonts w:hint="default" w:ascii="Times New Roman" w:hAnsi="Times New Roman" w:cs="Times New Roman"/>
                <w:color w:val="000000"/>
                <w:sz w:val="26"/>
                <w:szCs w:val="26"/>
                <w:lang w:val="en-US"/>
              </w:rPr>
              <w:t>first</w:t>
            </w:r>
            <w:r>
              <w:rPr>
                <w:rFonts w:hint="default" w:ascii="Times New Roman" w:hAnsi="Times New Roman" w:cs="Times New Roman" w:eastAsiaTheme="minorHAnsi"/>
                <w:color w:val="000000"/>
                <w:sz w:val="26"/>
                <w:szCs w:val="26"/>
              </w:rPr>
              <w:t xml:space="preserve"> semester</w:t>
            </w:r>
          </w:p>
        </w:tc>
        <w:tc>
          <w:tcPr>
            <w:tcW w:w="928" w:type="dxa"/>
            <w:vAlign w:val="top"/>
          </w:tcPr>
          <w:p>
            <w:pPr>
              <w:jc w:val="center"/>
              <w:rPr>
                <w:rFonts w:hint="default" w:ascii="Times New Roman" w:hAnsi="Times New Roman" w:cs="Times New Roman"/>
                <w:b/>
                <w:bCs/>
                <w:sz w:val="26"/>
                <w:szCs w:val="26"/>
              </w:rPr>
            </w:pPr>
            <w:r>
              <w:rPr>
                <w:rFonts w:hint="default" w:ascii="Times New Roman" w:hAnsi="Times New Roman" w:cs="Times New Roman" w:eastAsiaTheme="minorHAnsi"/>
                <w:color w:val="000000"/>
                <w:sz w:val="26"/>
                <w:szCs w:val="26"/>
              </w:rPr>
              <w:t>3</w:t>
            </w:r>
          </w:p>
        </w:tc>
        <w:tc>
          <w:tcPr>
            <w:tcW w:w="3009"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16</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20/12/2021– 25/12/2021</w:t>
            </w:r>
          </w:p>
        </w:tc>
        <w:tc>
          <w:tcPr>
            <w:tcW w:w="2139" w:type="dxa"/>
          </w:tcPr>
          <w:p>
            <w:pPr>
              <w:jc w:val="center"/>
              <w:rPr>
                <w:rFonts w:hint="default" w:ascii="Times New Roman" w:hAnsi="Times New Roman" w:cs="Times New Roman"/>
                <w:sz w:val="26"/>
                <w:szCs w:val="26"/>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Trực tuyến</w:t>
            </w:r>
          </w:p>
        </w:tc>
        <w:tc>
          <w:tcPr>
            <w:tcW w:w="1669" w:type="dxa"/>
            <w:vMerge w:val="restart"/>
            <w:vAlign w:val="top"/>
          </w:tcPr>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8</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B5</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A4</w:t>
            </w:r>
          </w:p>
          <w:p>
            <w:pPr>
              <w:jc w:val="both"/>
              <w:rPr>
                <w:rFonts w:hint="default" w:ascii="Times New Roman" w:hAnsi="Times New Roman" w:cs="Times New Roman"/>
                <w:sz w:val="26"/>
                <w:szCs w:val="26"/>
              </w:rPr>
            </w:pPr>
            <w:r>
              <w:rPr>
                <w:rFonts w:hint="default" w:ascii="Times New Roman" w:hAnsi="Times New Roman" w:cs="Times New Roman"/>
                <w:color w:val="000000"/>
                <w:sz w:val="26"/>
                <w:szCs w:val="26"/>
                <w:lang w:val="en-US"/>
              </w:rPr>
              <w:t>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17</w:t>
            </w: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 xml:space="preserve"> </w:t>
            </w:r>
            <w:r>
              <w:rPr>
                <w:rFonts w:hint="default" w:ascii="Times New Roman" w:hAnsi="Times New Roman" w:cs="Times New Roman" w:eastAsiaTheme="minorHAnsi"/>
                <w:b/>
                <w:color w:val="000000"/>
                <w:sz w:val="26"/>
                <w:szCs w:val="26"/>
              </w:rPr>
              <w:t xml:space="preserve">Unit 8 </w:t>
            </w:r>
            <w:r>
              <w:rPr>
                <w:rFonts w:hint="default" w:ascii="Times New Roman" w:hAnsi="Times New Roman" w:cs="Times New Roman"/>
                <w:b/>
                <w:color w:val="000000"/>
                <w:sz w:val="26"/>
                <w:szCs w:val="26"/>
                <w:lang w:val="en-US"/>
              </w:rPr>
              <w:t>-</w:t>
            </w:r>
            <w:r>
              <w:rPr>
                <w:rFonts w:hint="default" w:ascii="Times New Roman" w:hAnsi="Times New Roman" w:cs="Times New Roman" w:eastAsiaTheme="minorHAnsi"/>
                <w:color w:val="000000"/>
                <w:sz w:val="26"/>
                <w:szCs w:val="26"/>
              </w:rPr>
              <w:t xml:space="preserve"> B1</w:t>
            </w:r>
          </w:p>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 B3</w:t>
            </w:r>
          </w:p>
          <w:p>
            <w:pPr>
              <w:rPr>
                <w:rFonts w:hint="default" w:ascii="Times New Roman" w:hAnsi="Times New Roman" w:cs="Times New Roman"/>
                <w:sz w:val="26"/>
                <w:szCs w:val="26"/>
                <w:lang w:val="vi-VN"/>
              </w:rPr>
            </w:pPr>
            <w:r>
              <w:rPr>
                <w:rFonts w:hint="default" w:ascii="Times New Roman" w:hAnsi="Times New Roman" w:cs="Times New Roman" w:eastAsiaTheme="minorHAnsi"/>
                <w:color w:val="000000"/>
                <w:sz w:val="26"/>
                <w:szCs w:val="26"/>
              </w:rPr>
              <w:t xml:space="preserve">- B4        </w:t>
            </w:r>
          </w:p>
        </w:tc>
        <w:tc>
          <w:tcPr>
            <w:tcW w:w="928"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3009"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17</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27/12/2021– 01/01/2022</w:t>
            </w:r>
          </w:p>
          <w:p>
            <w:pPr>
              <w:jc w:val="center"/>
              <w:rPr>
                <w:rFonts w:hint="default" w:ascii="Times New Roman" w:hAnsi="Times New Roman" w:cs="Times New Roman"/>
                <w:sz w:val="26"/>
                <w:szCs w:val="26"/>
                <w:lang w:val="vi-VN"/>
              </w:rPr>
            </w:pP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Trực tuyến</w:t>
            </w:r>
          </w:p>
        </w:tc>
        <w:tc>
          <w:tcPr>
            <w:tcW w:w="1669" w:type="dxa"/>
            <w:vMerge w:val="continue"/>
            <w:vAlign w:val="top"/>
          </w:tcPr>
          <w:p>
            <w:pPr>
              <w:jc w:val="both"/>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273" w:type="dxa"/>
            <w:vAlign w:val="top"/>
          </w:tcPr>
          <w:p>
            <w:pPr>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18</w:t>
            </w:r>
          </w:p>
        </w:tc>
        <w:tc>
          <w:tcPr>
            <w:tcW w:w="3670" w:type="dxa"/>
            <w:vAlign w:val="top"/>
          </w:tcPr>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 Review</w:t>
            </w:r>
          </w:p>
          <w:p>
            <w:pPr>
              <w:rPr>
                <w:rFonts w:hint="default" w:ascii="Times New Roman" w:hAnsi="Times New Roman" w:cs="Times New Roman" w:eastAsiaTheme="minorHAnsi"/>
                <w:color w:val="000000"/>
                <w:sz w:val="26"/>
                <w:szCs w:val="26"/>
                <w:lang w:val="en-US"/>
              </w:rPr>
            </w:pPr>
            <w:r>
              <w:rPr>
                <w:rFonts w:hint="default" w:ascii="Times New Roman" w:hAnsi="Times New Roman" w:cs="Times New Roman" w:eastAsiaTheme="minorHAnsi"/>
                <w:color w:val="000000"/>
                <w:sz w:val="26"/>
                <w:szCs w:val="26"/>
              </w:rPr>
              <w:t xml:space="preserve">- </w:t>
            </w:r>
            <w:r>
              <w:rPr>
                <w:rFonts w:hint="default" w:ascii="Times New Roman" w:hAnsi="Times New Roman" w:cs="Times New Roman"/>
                <w:color w:val="000000"/>
                <w:sz w:val="26"/>
                <w:szCs w:val="26"/>
                <w:lang w:val="en-US"/>
              </w:rPr>
              <w:t>Review</w:t>
            </w:r>
          </w:p>
          <w:p>
            <w:pPr>
              <w:rPr>
                <w:rFonts w:hint="default" w:ascii="Times New Roman" w:hAnsi="Times New Roman" w:cs="Times New Roman"/>
                <w:color w:val="000000"/>
                <w:sz w:val="26"/>
                <w:szCs w:val="26"/>
                <w:lang w:val="en-US"/>
              </w:rPr>
            </w:pPr>
            <w:r>
              <w:rPr>
                <w:rFonts w:hint="default" w:ascii="Times New Roman" w:hAnsi="Times New Roman" w:cs="Times New Roman" w:eastAsiaTheme="minorHAnsi"/>
                <w:color w:val="000000"/>
                <w:sz w:val="26"/>
                <w:szCs w:val="26"/>
              </w:rPr>
              <w:t xml:space="preserve">- </w:t>
            </w:r>
            <w:r>
              <w:rPr>
                <w:rFonts w:hint="default" w:ascii="Times New Roman" w:hAnsi="Times New Roman" w:cs="Times New Roman"/>
                <w:color w:val="000000"/>
                <w:sz w:val="26"/>
                <w:szCs w:val="26"/>
                <w:lang w:val="en-US"/>
              </w:rPr>
              <w:t>Review</w:t>
            </w:r>
          </w:p>
          <w:p>
            <w:pPr>
              <w:rPr>
                <w:rFonts w:hint="default" w:ascii="Times New Roman" w:hAnsi="Times New Roman" w:cs="Times New Roman"/>
                <w:color w:val="000000"/>
                <w:sz w:val="26"/>
                <w:szCs w:val="26"/>
                <w:lang w:val="vi-VN"/>
              </w:rPr>
            </w:pPr>
          </w:p>
        </w:tc>
        <w:tc>
          <w:tcPr>
            <w:tcW w:w="928" w:type="dxa"/>
            <w:vAlign w:val="top"/>
          </w:tcPr>
          <w:p>
            <w:pPr>
              <w:jc w:val="center"/>
              <w:rPr>
                <w:rFonts w:hint="default" w:ascii="Times New Roman" w:hAnsi="Times New Roman" w:cs="Times New Roman"/>
                <w:sz w:val="26"/>
                <w:szCs w:val="26"/>
              </w:rPr>
            </w:pPr>
          </w:p>
        </w:tc>
        <w:tc>
          <w:tcPr>
            <w:tcW w:w="3009"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18</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03/01/2022– 08/01/2022</w:t>
            </w:r>
          </w:p>
          <w:p>
            <w:pPr>
              <w:jc w:val="center"/>
              <w:rPr>
                <w:rFonts w:hint="default" w:ascii="Times New Roman" w:hAnsi="Times New Roman" w:cs="Times New Roman"/>
                <w:sz w:val="26"/>
                <w:szCs w:val="26"/>
                <w:lang w:val="vi-VN"/>
              </w:rPr>
            </w:pP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Trực tuyến</w:t>
            </w:r>
          </w:p>
        </w:tc>
        <w:tc>
          <w:tcPr>
            <w:tcW w:w="1669" w:type="dxa"/>
            <w:vAlign w:val="top"/>
          </w:tcPr>
          <w:p>
            <w:pPr>
              <w:rPr>
                <w:rFonts w:hint="default"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19</w:t>
            </w: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b/>
                <w:color w:val="000000"/>
                <w:sz w:val="26"/>
                <w:szCs w:val="26"/>
              </w:rPr>
              <w:t>- Unit 9</w:t>
            </w:r>
            <w:r>
              <w:rPr>
                <w:rFonts w:hint="default" w:ascii="Times New Roman" w:hAnsi="Times New Roman" w:cs="Times New Roman" w:eastAsiaTheme="minorHAnsi"/>
                <w:color w:val="000000"/>
                <w:sz w:val="26"/>
                <w:szCs w:val="26"/>
              </w:rPr>
              <w:t>: At home and away - A1</w:t>
            </w:r>
          </w:p>
          <w:p>
            <w:pPr>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A2</w:t>
            </w:r>
          </w:p>
          <w:p>
            <w:pPr>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A3</w:t>
            </w:r>
          </w:p>
        </w:tc>
        <w:tc>
          <w:tcPr>
            <w:tcW w:w="928" w:type="dxa"/>
            <w:vAlign w:val="top"/>
          </w:tcPr>
          <w:p>
            <w:pPr>
              <w:jc w:val="center"/>
              <w:rPr>
                <w:rFonts w:hint="default" w:ascii="Times New Roman" w:hAnsi="Times New Roman" w:cs="Times New Roman"/>
                <w:b/>
                <w:bCs/>
                <w:sz w:val="26"/>
                <w:szCs w:val="26"/>
              </w:rPr>
            </w:pPr>
            <w:r>
              <w:rPr>
                <w:rFonts w:hint="default" w:ascii="Times New Roman" w:hAnsi="Times New Roman" w:cs="Times New Roman" w:eastAsiaTheme="minorHAnsi"/>
                <w:color w:val="000000"/>
                <w:sz w:val="26"/>
                <w:szCs w:val="26"/>
              </w:rPr>
              <w:t>3</w:t>
            </w:r>
          </w:p>
        </w:tc>
        <w:tc>
          <w:tcPr>
            <w:tcW w:w="3009"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19</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10/01/2022– 15/01/2022</w:t>
            </w:r>
          </w:p>
          <w:p>
            <w:pPr>
              <w:jc w:val="center"/>
              <w:rPr>
                <w:rFonts w:hint="default" w:ascii="Times New Roman" w:hAnsi="Times New Roman" w:cs="Times New Roman"/>
                <w:sz w:val="26"/>
                <w:szCs w:val="26"/>
                <w:lang w:val="vi-VN"/>
              </w:rPr>
            </w:pP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Trên lớp</w:t>
            </w:r>
          </w:p>
        </w:tc>
        <w:tc>
          <w:tcPr>
            <w:tcW w:w="1669" w:type="dxa"/>
            <w:vMerge w:val="restart"/>
            <w:vAlign w:val="top"/>
          </w:tcPr>
          <w:p>
            <w:pPr>
              <w:tabs>
                <w:tab w:val="center" w:pos="1201"/>
              </w:tabs>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9</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A5</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A4</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B1</w:t>
            </w:r>
          </w:p>
          <w:p>
            <w:pPr>
              <w:rPr>
                <w:rFonts w:hint="default" w:ascii="Times New Roman" w:hAnsi="Times New Roman" w:cs="Times New Roman"/>
                <w:sz w:val="26"/>
                <w:szCs w:val="26"/>
                <w:lang w:val="en-US"/>
              </w:rPr>
            </w:pPr>
            <w:r>
              <w:rPr>
                <w:rFonts w:hint="default" w:ascii="Times New Roman" w:hAnsi="Times New Roman" w:cs="Times New Roman"/>
                <w:color w:val="000000"/>
                <w:sz w:val="26"/>
                <w:szCs w:val="26"/>
                <w:lang w:val="en-US"/>
              </w:rPr>
              <w:t>Language focus 3: HS tự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20</w:t>
            </w:r>
          </w:p>
        </w:tc>
        <w:tc>
          <w:tcPr>
            <w:tcW w:w="3670" w:type="dxa"/>
            <w:vAlign w:val="top"/>
          </w:tcPr>
          <w:p>
            <w:pPr>
              <w:spacing w:line="276" w:lineRule="auto"/>
              <w:contextualSpacing/>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Unit 9: B2</w:t>
            </w:r>
          </w:p>
          <w:p>
            <w:pPr>
              <w:numPr>
                <w:ilvl w:val="0"/>
                <w:numId w:val="0"/>
              </w:numPr>
              <w:spacing w:line="276" w:lineRule="auto"/>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B3, 4</w:t>
            </w:r>
          </w:p>
          <w:p>
            <w:pPr>
              <w:numPr>
                <w:ilvl w:val="0"/>
                <w:numId w:val="0"/>
              </w:numPr>
              <w:spacing w:line="276" w:lineRule="auto"/>
              <w:contextualSpacing/>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 Exercise</w:t>
            </w:r>
          </w:p>
          <w:p>
            <w:pPr>
              <w:rPr>
                <w:rFonts w:hint="default" w:ascii="Times New Roman" w:hAnsi="Times New Roman" w:cs="Times New Roman"/>
                <w:sz w:val="26"/>
                <w:szCs w:val="26"/>
                <w:lang w:val="vi-VN"/>
              </w:rPr>
            </w:pPr>
          </w:p>
        </w:tc>
        <w:tc>
          <w:tcPr>
            <w:tcW w:w="928"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3009"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20</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17/01/2022– 22/01/2022</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669" w:type="dxa"/>
            <w:vMerge w:val="continue"/>
            <w:vAlign w:val="top"/>
          </w:tcPr>
          <w:p>
            <w:pPr>
              <w:tabs>
                <w:tab w:val="left" w:pos="720"/>
                <w:tab w:val="center" w:pos="4320"/>
                <w:tab w:val="right" w:pos="8640"/>
              </w:tabs>
              <w:jc w:val="both"/>
              <w:rPr>
                <w:rFonts w:hint="default" w:ascii="Times New Roman" w:hAnsi="Times New Roman" w:cs="Times New Roman"/>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273"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21</w:t>
            </w: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b/>
                <w:color w:val="000000"/>
                <w:sz w:val="26"/>
                <w:szCs w:val="26"/>
              </w:rPr>
              <w:t>- Unit 10</w:t>
            </w:r>
            <w:r>
              <w:rPr>
                <w:rFonts w:hint="default" w:ascii="Times New Roman" w:hAnsi="Times New Roman" w:cs="Times New Roman" w:eastAsiaTheme="minorHAnsi"/>
                <w:color w:val="000000"/>
                <w:sz w:val="26"/>
                <w:szCs w:val="26"/>
              </w:rPr>
              <w:t>: Health and hygiene - A1</w:t>
            </w:r>
          </w:p>
          <w:p>
            <w:pPr>
              <w:numPr>
                <w:ilvl w:val="0"/>
                <w:numId w:val="0"/>
              </w:numPr>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A2</w:t>
            </w:r>
          </w:p>
          <w:p>
            <w:pPr>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A3, 4</w:t>
            </w:r>
          </w:p>
        </w:tc>
        <w:tc>
          <w:tcPr>
            <w:tcW w:w="928"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3009"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21</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24/01/2022– 29/01/2022</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669" w:type="dxa"/>
            <w:vMerge w:val="restart"/>
            <w:vAlign w:val="top"/>
          </w:tcPr>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10</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A2</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B5,6</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jc w:val="both"/>
              <w:rPr>
                <w:rFonts w:hint="default" w:ascii="Times New Roman" w:hAnsi="Times New Roman" w:cs="Times New Roman"/>
                <w:sz w:val="26"/>
                <w:szCs w:val="26"/>
                <w:lang w:val="en-US"/>
              </w:rPr>
            </w:pPr>
            <w:r>
              <w:rPr>
                <w:rFonts w:hint="default" w:ascii="Times New Roman" w:hAnsi="Times New Roman" w:cs="Times New Roman"/>
                <w:color w:val="000000"/>
                <w:sz w:val="26"/>
                <w:szCs w:val="26"/>
                <w:lang w:val="en-US"/>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22</w:t>
            </w: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Unit 10: B1, 2</w:t>
            </w:r>
          </w:p>
          <w:p>
            <w:pPr>
              <w:numPr>
                <w:ilvl w:val="0"/>
                <w:numId w:val="0"/>
              </w:numPr>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B3, 4, 5, 6</w:t>
            </w:r>
          </w:p>
          <w:p>
            <w:pPr>
              <w:rPr>
                <w:rFonts w:hint="default" w:ascii="Times New Roman" w:hAnsi="Times New Roman" w:cs="Times New Roman"/>
                <w:sz w:val="26"/>
                <w:szCs w:val="26"/>
                <w:lang w:val="vi-VN"/>
              </w:rPr>
            </w:pPr>
            <w:r>
              <w:rPr>
                <w:rFonts w:hint="default" w:ascii="Times New Roman" w:hAnsi="Times New Roman" w:cs="Times New Roman" w:eastAsiaTheme="minorHAnsi"/>
                <w:color w:val="000000"/>
                <w:sz w:val="26"/>
                <w:szCs w:val="26"/>
              </w:rPr>
              <w:t xml:space="preserve">- </w:t>
            </w:r>
            <w:r>
              <w:rPr>
                <w:rFonts w:hint="default" w:ascii="Times New Roman" w:hAnsi="Times New Roman" w:cs="Times New Roman" w:eastAsiaTheme="minorHAnsi"/>
                <w:b/>
                <w:color w:val="000000"/>
                <w:sz w:val="26"/>
                <w:szCs w:val="26"/>
              </w:rPr>
              <w:t>Unit 11</w:t>
            </w:r>
            <w:r>
              <w:rPr>
                <w:rFonts w:hint="default" w:ascii="Times New Roman" w:hAnsi="Times New Roman" w:cs="Times New Roman" w:eastAsiaTheme="minorHAnsi"/>
                <w:color w:val="000000"/>
                <w:sz w:val="26"/>
                <w:szCs w:val="26"/>
              </w:rPr>
              <w:t>: Keep fit, stay healthy - A1</w:t>
            </w:r>
          </w:p>
        </w:tc>
        <w:tc>
          <w:tcPr>
            <w:tcW w:w="928" w:type="dxa"/>
            <w:vAlign w:val="top"/>
          </w:tcPr>
          <w:p>
            <w:pPr>
              <w:jc w:val="center"/>
              <w:rPr>
                <w:rFonts w:hint="default" w:ascii="Times New Roman" w:hAnsi="Times New Roman" w:cs="Times New Roman"/>
                <w:b/>
                <w:bCs/>
                <w:sz w:val="26"/>
                <w:szCs w:val="26"/>
              </w:rPr>
            </w:pPr>
            <w:r>
              <w:rPr>
                <w:rFonts w:hint="default" w:ascii="Times New Roman" w:hAnsi="Times New Roman" w:cs="Times New Roman" w:eastAsiaTheme="minorHAnsi"/>
                <w:color w:val="000000"/>
                <w:sz w:val="26"/>
                <w:szCs w:val="26"/>
              </w:rPr>
              <w:t>3</w:t>
            </w:r>
          </w:p>
        </w:tc>
        <w:tc>
          <w:tcPr>
            <w:tcW w:w="3009" w:type="dxa"/>
            <w:vAlign w:val="top"/>
          </w:tcPr>
          <w:p>
            <w:pPr>
              <w:jc w:val="center"/>
              <w:rPr>
                <w:rFonts w:hint="default" w:ascii="Times New Roman" w:hAnsi="Times New Roman" w:cs="Times New Roman"/>
                <w:sz w:val="26"/>
                <w:szCs w:val="26"/>
                <w:lang w:val="en-US"/>
              </w:rPr>
            </w:pPr>
            <w:r>
              <w:rPr>
                <w:rFonts w:hint="default" w:ascii="Times New Roman" w:hAnsi="Times New Roman" w:cs="Times New Roman"/>
                <w:sz w:val="26"/>
                <w:szCs w:val="26"/>
              </w:rPr>
              <w:t>Tuần 2</w:t>
            </w:r>
            <w:r>
              <w:rPr>
                <w:rFonts w:hint="default" w:ascii="Times New Roman" w:hAnsi="Times New Roman" w:cs="Times New Roman"/>
                <w:sz w:val="26"/>
                <w:szCs w:val="26"/>
                <w:lang w:val="en-US"/>
              </w:rPr>
              <w:t>2</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07/02</w:t>
            </w:r>
            <w:r>
              <w:rPr>
                <w:rFonts w:hint="default" w:ascii="Times New Roman" w:hAnsi="Times New Roman" w:cs="Times New Roman"/>
                <w:sz w:val="26"/>
                <w:szCs w:val="26"/>
                <w:lang w:val="vi-VN"/>
              </w:rPr>
              <w:t xml:space="preserve">/2022– </w:t>
            </w:r>
            <w:r>
              <w:rPr>
                <w:rFonts w:hint="default" w:ascii="Times New Roman" w:hAnsi="Times New Roman" w:cs="Times New Roman"/>
                <w:sz w:val="26"/>
                <w:szCs w:val="26"/>
                <w:lang w:val="en-US"/>
              </w:rPr>
              <w:t>12/02</w:t>
            </w:r>
            <w:r>
              <w:rPr>
                <w:rFonts w:hint="default" w:ascii="Times New Roman" w:hAnsi="Times New Roman" w:cs="Times New Roman"/>
                <w:sz w:val="26"/>
                <w:szCs w:val="26"/>
                <w:lang w:val="vi-VN"/>
              </w:rPr>
              <w:t>/2022</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669" w:type="dxa"/>
            <w:vMerge w:val="continue"/>
            <w:vAlign w:val="top"/>
          </w:tcPr>
          <w:p>
            <w:pPr>
              <w:jc w:val="both"/>
              <w:rPr>
                <w:rFonts w:hint="default" w:ascii="Times New Roman" w:hAnsi="Times New Roman" w:cs="Times New Roman"/>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273" w:type="dxa"/>
            <w:vAlign w:val="top"/>
          </w:tcPr>
          <w:p>
            <w:pPr>
              <w:numPr>
                <w:ilvl w:val="0"/>
                <w:numId w:val="0"/>
              </w:numPr>
              <w:ind w:left="0" w:leftChars="0" w:firstLine="0" w:firstLineChars="0"/>
              <w:contextualSpacing/>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23</w:t>
            </w: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Unit 11: A2</w:t>
            </w:r>
          </w:p>
          <w:p>
            <w:pPr>
              <w:numPr>
                <w:ilvl w:val="0"/>
                <w:numId w:val="0"/>
              </w:numPr>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B1</w:t>
            </w:r>
          </w:p>
          <w:p>
            <w:pPr>
              <w:numPr>
                <w:ilvl w:val="0"/>
                <w:numId w:val="0"/>
              </w:numPr>
              <w:ind w:left="0" w:leftChars="0" w:firstLine="0" w:firstLineChars="0"/>
              <w:contextualSpacing/>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 Exercise</w:t>
            </w:r>
          </w:p>
        </w:tc>
        <w:tc>
          <w:tcPr>
            <w:tcW w:w="928"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3009"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23</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14/02/2022– 19/02/2022</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669" w:type="dxa"/>
            <w:vAlign w:val="top"/>
          </w:tcPr>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11</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A3</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B2,5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jc w:val="both"/>
              <w:rPr>
                <w:rFonts w:hint="default" w:ascii="Times New Roman" w:hAnsi="Times New Roman" w:cs="Times New Roman"/>
                <w:sz w:val="26"/>
                <w:szCs w:val="26"/>
                <w:lang w:val="en-US"/>
              </w:rPr>
            </w:pPr>
            <w:r>
              <w:rPr>
                <w:rFonts w:hint="default" w:ascii="Times New Roman" w:hAnsi="Times New Roman" w:cs="Times New Roman"/>
                <w:color w:val="000000"/>
                <w:sz w:val="26"/>
                <w:szCs w:val="26"/>
                <w:lang w:val="en-US"/>
              </w:rPr>
              <w:t>B3,4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numPr>
                <w:ilvl w:val="0"/>
                <w:numId w:val="0"/>
              </w:numPr>
              <w:spacing w:line="276" w:lineRule="auto"/>
              <w:ind w:left="0" w:leftChars="0" w:firstLine="0" w:firstLineChars="0"/>
              <w:contextualSpacing/>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24</w:t>
            </w: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 xml:space="preserve">- </w:t>
            </w:r>
            <w:r>
              <w:rPr>
                <w:rFonts w:hint="default" w:ascii="Times New Roman" w:hAnsi="Times New Roman" w:cs="Times New Roman" w:eastAsiaTheme="minorHAnsi"/>
                <w:b/>
                <w:color w:val="000000"/>
                <w:sz w:val="26"/>
                <w:szCs w:val="26"/>
              </w:rPr>
              <w:t>Unit 12</w:t>
            </w:r>
            <w:r>
              <w:rPr>
                <w:rFonts w:hint="default" w:ascii="Times New Roman" w:hAnsi="Times New Roman" w:cs="Times New Roman" w:eastAsiaTheme="minorHAnsi"/>
                <w:color w:val="000000"/>
                <w:sz w:val="26"/>
                <w:szCs w:val="26"/>
              </w:rPr>
              <w:t>: Let’s eat - A1</w:t>
            </w:r>
          </w:p>
          <w:p>
            <w:pPr>
              <w:numPr>
                <w:ilvl w:val="0"/>
                <w:numId w:val="0"/>
              </w:numPr>
              <w:spacing w:line="276" w:lineRule="auto"/>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A2</w:t>
            </w:r>
          </w:p>
          <w:p>
            <w:pPr>
              <w:numPr>
                <w:ilvl w:val="0"/>
                <w:numId w:val="0"/>
              </w:numPr>
              <w:spacing w:line="276" w:lineRule="auto"/>
              <w:ind w:left="0" w:leftChars="0" w:firstLine="0" w:firstLineChars="0"/>
              <w:contextualSpacing/>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 Exercise</w:t>
            </w:r>
          </w:p>
        </w:tc>
        <w:tc>
          <w:tcPr>
            <w:tcW w:w="928"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3009"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24</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21/02/202 – 26/02/2022</w:t>
            </w:r>
          </w:p>
          <w:p>
            <w:pPr>
              <w:jc w:val="center"/>
              <w:rPr>
                <w:rFonts w:hint="default" w:ascii="Times New Roman" w:hAnsi="Times New Roman" w:cs="Times New Roman"/>
                <w:sz w:val="26"/>
                <w:szCs w:val="26"/>
                <w:lang w:val="vi-VN"/>
              </w:rPr>
            </w:pP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669" w:type="dxa"/>
            <w:vMerge w:val="restart"/>
            <w:vAlign w:val="top"/>
          </w:tcPr>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12</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A3,5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B3,5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A4</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B4</w:t>
            </w:r>
          </w:p>
          <w:p>
            <w:pPr>
              <w:jc w:val="both"/>
              <w:rPr>
                <w:rFonts w:hint="default" w:ascii="Times New Roman" w:hAnsi="Times New Roman" w:cs="Times New Roman"/>
                <w:sz w:val="26"/>
                <w:szCs w:val="26"/>
                <w:lang w:val="en-US"/>
              </w:rPr>
            </w:pPr>
            <w:r>
              <w:rPr>
                <w:rFonts w:hint="default" w:ascii="Times New Roman" w:hAnsi="Times New Roman" w:cs="Times New Roman"/>
                <w:color w:val="000000"/>
                <w:sz w:val="26"/>
                <w:szCs w:val="26"/>
                <w:lang w:val="en-US"/>
              </w:rPr>
              <w:t>Language focus 4: HS tự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numPr>
                <w:ilvl w:val="0"/>
                <w:numId w:val="0"/>
              </w:numPr>
              <w:ind w:left="0" w:leftChars="0" w:firstLine="0" w:firstLineChars="0"/>
              <w:contextualSpacing/>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25</w:t>
            </w: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 xml:space="preserve">Unit 12: </w:t>
            </w: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B1</w:t>
            </w:r>
          </w:p>
          <w:p>
            <w:pPr>
              <w:numPr>
                <w:ilvl w:val="0"/>
                <w:numId w:val="0"/>
              </w:numPr>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B2</w:t>
            </w:r>
          </w:p>
          <w:p>
            <w:pPr>
              <w:numPr>
                <w:ilvl w:val="0"/>
                <w:numId w:val="0"/>
              </w:numPr>
              <w:ind w:left="0" w:leftChars="0" w:firstLine="0" w:firstLineChars="0"/>
              <w:contextualSpacing/>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color w:val="000000"/>
                <w:sz w:val="26"/>
                <w:szCs w:val="26"/>
                <w:lang w:val="en-US"/>
              </w:rPr>
              <w:t>- Exercise</w:t>
            </w:r>
          </w:p>
        </w:tc>
        <w:tc>
          <w:tcPr>
            <w:tcW w:w="928"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3009"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25</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28/02/2022 – 05/3/2022</w:t>
            </w:r>
          </w:p>
          <w:p>
            <w:pPr>
              <w:jc w:val="center"/>
              <w:rPr>
                <w:rFonts w:hint="default" w:ascii="Times New Roman" w:hAnsi="Times New Roman" w:cs="Times New Roman"/>
                <w:sz w:val="26"/>
                <w:szCs w:val="26"/>
                <w:lang w:val="vi-VN"/>
              </w:rPr>
            </w:pPr>
          </w:p>
        </w:tc>
        <w:tc>
          <w:tcPr>
            <w:tcW w:w="2139" w:type="dxa"/>
          </w:tcPr>
          <w:p>
            <w:pPr>
              <w:jc w:val="center"/>
              <w:rPr>
                <w:rFonts w:hint="default" w:ascii="Times New Roman" w:hAnsi="Times New Roman" w:cs="Times New Roman"/>
                <w:sz w:val="26"/>
                <w:szCs w:val="26"/>
              </w:rPr>
            </w:pPr>
            <w:r>
              <w:rPr>
                <w:rFonts w:hint="default" w:ascii="Times New Roman" w:hAnsi="Times New Roman" w:cs="Times New Roman"/>
                <w:sz w:val="26"/>
                <w:szCs w:val="26"/>
              </w:rPr>
              <w:t>Đề kiểm tra</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669" w:type="dxa"/>
            <w:vMerge w:val="continue"/>
            <w:vAlign w:val="top"/>
          </w:tcPr>
          <w:p>
            <w:pPr>
              <w:jc w:val="both"/>
              <w:rPr>
                <w:rFonts w:hint="default" w:ascii="Times New Roman" w:hAnsi="Times New Roman" w:cs="Times New Roman"/>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26</w:t>
            </w: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b/>
                <w:color w:val="000000"/>
                <w:sz w:val="26"/>
                <w:szCs w:val="26"/>
                <w:lang w:val="en-US"/>
              </w:rPr>
              <w:t xml:space="preserve">- </w:t>
            </w:r>
            <w:r>
              <w:rPr>
                <w:rFonts w:hint="default" w:ascii="Times New Roman" w:hAnsi="Times New Roman" w:cs="Times New Roman" w:eastAsiaTheme="minorHAnsi"/>
                <w:b/>
                <w:color w:val="000000"/>
                <w:sz w:val="26"/>
                <w:szCs w:val="26"/>
              </w:rPr>
              <w:t>Unit 13</w:t>
            </w:r>
            <w:r>
              <w:rPr>
                <w:rFonts w:hint="default" w:ascii="Times New Roman" w:hAnsi="Times New Roman" w:cs="Times New Roman" w:eastAsiaTheme="minorHAnsi"/>
                <w:color w:val="000000"/>
                <w:sz w:val="26"/>
                <w:szCs w:val="26"/>
              </w:rPr>
              <w:t>: Activities - A1</w:t>
            </w:r>
          </w:p>
          <w:p>
            <w:pP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A</w:t>
            </w:r>
            <w:r>
              <w:rPr>
                <w:rFonts w:hint="default" w:ascii="Times New Roman" w:hAnsi="Times New Roman" w:cs="Times New Roman"/>
                <w:color w:val="000000"/>
                <w:sz w:val="26"/>
                <w:szCs w:val="26"/>
                <w:lang w:val="en-US"/>
              </w:rPr>
              <w:t>3</w:t>
            </w:r>
          </w:p>
          <w:p>
            <w:pPr>
              <w:rPr>
                <w:rFonts w:hint="default" w:ascii="Times New Roman" w:hAnsi="Times New Roman" w:cs="Times New Roman"/>
                <w:sz w:val="26"/>
                <w:szCs w:val="26"/>
              </w:rPr>
            </w:pPr>
            <w:r>
              <w:rPr>
                <w:rFonts w:hint="default" w:ascii="Times New Roman" w:hAnsi="Times New Roman" w:cs="Times New Roman"/>
                <w:color w:val="000000"/>
                <w:sz w:val="26"/>
                <w:szCs w:val="26"/>
                <w:lang w:val="en-US"/>
              </w:rPr>
              <w:t>- A4</w:t>
            </w:r>
          </w:p>
        </w:tc>
        <w:tc>
          <w:tcPr>
            <w:tcW w:w="928"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3009" w:type="dxa"/>
            <w:vAlign w:val="top"/>
          </w:tcPr>
          <w:p>
            <w:pPr>
              <w:jc w:val="center"/>
              <w:rPr>
                <w:rFonts w:hint="default" w:ascii="Times New Roman" w:hAnsi="Times New Roman" w:cs="Times New Roman"/>
                <w:sz w:val="26"/>
                <w:szCs w:val="26"/>
                <w:highlight w:val="yellow"/>
                <w:lang w:val="vi-VN"/>
              </w:rPr>
            </w:pPr>
            <w:r>
              <w:rPr>
                <w:rFonts w:hint="default" w:ascii="Times New Roman" w:hAnsi="Times New Roman" w:cs="Times New Roman"/>
                <w:sz w:val="26"/>
                <w:szCs w:val="26"/>
              </w:rPr>
              <w:t>Tuần 26</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7/3/2022 – 12/3/2022</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669" w:type="dxa"/>
            <w:vMerge w:val="restart"/>
            <w:vAlign w:val="top"/>
          </w:tcPr>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13</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A2,6</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B4,5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A5</w:t>
            </w:r>
          </w:p>
          <w:p>
            <w:pPr>
              <w:jc w:val="both"/>
              <w:rPr>
                <w:rFonts w:hint="default" w:ascii="Times New Roman" w:hAnsi="Times New Roman" w:cs="Times New Roman"/>
                <w:sz w:val="26"/>
                <w:szCs w:val="26"/>
                <w:lang w:val="en-US"/>
              </w:rPr>
            </w:pPr>
            <w:r>
              <w:rPr>
                <w:rFonts w:hint="default" w:ascii="Times New Roman" w:hAnsi="Times New Roman" w:cs="Times New Roman"/>
                <w:color w:val="000000"/>
                <w:sz w:val="26"/>
                <w:szCs w:val="26"/>
                <w:lang w:val="en-US"/>
              </w:rPr>
              <w:t>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27</w:t>
            </w:r>
          </w:p>
        </w:tc>
        <w:tc>
          <w:tcPr>
            <w:tcW w:w="3670" w:type="dxa"/>
            <w:vAlign w:val="top"/>
          </w:tcPr>
          <w:p>
            <w:pPr>
              <w:rPr>
                <w:rFonts w:hint="default" w:ascii="Times New Roman" w:hAnsi="Times New Roman" w:cs="Times New Roman" w:eastAsiaTheme="minorHAnsi"/>
                <w:b w:val="0"/>
                <w:bCs/>
                <w:color w:val="000000"/>
                <w:sz w:val="26"/>
                <w:szCs w:val="26"/>
                <w:lang w:val="en-US"/>
              </w:rPr>
            </w:pPr>
            <w:r>
              <w:rPr>
                <w:rFonts w:hint="default" w:ascii="Times New Roman" w:hAnsi="Times New Roman" w:cs="Times New Roman"/>
                <w:b/>
                <w:color w:val="000000"/>
                <w:sz w:val="26"/>
                <w:szCs w:val="26"/>
                <w:lang w:val="en-US"/>
              </w:rPr>
              <w:t>-</w:t>
            </w:r>
            <w:r>
              <w:rPr>
                <w:rFonts w:hint="default" w:ascii="Times New Roman" w:hAnsi="Times New Roman" w:cs="Times New Roman"/>
                <w:b w:val="0"/>
                <w:bCs/>
                <w:color w:val="000000"/>
                <w:sz w:val="26"/>
                <w:szCs w:val="26"/>
                <w:lang w:val="en-US"/>
              </w:rPr>
              <w:t xml:space="preserve"> Exericse</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 MIDTERM  TEST</w:t>
            </w:r>
          </w:p>
          <w:p>
            <w:pPr>
              <w:rPr>
                <w:rFonts w:hint="default" w:ascii="Times New Roman" w:hAnsi="Times New Roman" w:cs="Times New Roman"/>
                <w:b/>
                <w:bCs/>
                <w:sz w:val="26"/>
                <w:szCs w:val="26"/>
              </w:rPr>
            </w:pPr>
            <w:r>
              <w:rPr>
                <w:rFonts w:hint="default" w:ascii="Times New Roman" w:hAnsi="Times New Roman" w:cs="Times New Roman"/>
                <w:color w:val="000000"/>
                <w:sz w:val="26"/>
                <w:szCs w:val="26"/>
                <w:lang w:val="en-US"/>
              </w:rPr>
              <w:t>- Correct</w:t>
            </w:r>
          </w:p>
        </w:tc>
        <w:tc>
          <w:tcPr>
            <w:tcW w:w="928"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3009"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27</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14/3/2022 – 19/3/2022</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669" w:type="dxa"/>
            <w:vMerge w:val="continue"/>
            <w:vAlign w:val="top"/>
          </w:tcPr>
          <w:p>
            <w:pPr>
              <w:jc w:val="both"/>
              <w:rPr>
                <w:rFonts w:hint="default" w:ascii="Times New Roman" w:hAnsi="Times New Roman" w:cs="Times New Roman"/>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jc w:val="cente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28</w:t>
            </w: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Unit 13:  B1</w:t>
            </w:r>
          </w:p>
          <w:p>
            <w:pPr>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B</w:t>
            </w:r>
            <w:r>
              <w:rPr>
                <w:rFonts w:hint="default" w:ascii="Times New Roman" w:hAnsi="Times New Roman" w:cs="Times New Roman"/>
                <w:color w:val="000000"/>
                <w:sz w:val="26"/>
                <w:szCs w:val="26"/>
                <w:lang w:val="en-US"/>
              </w:rPr>
              <w:t>3</w:t>
            </w:r>
          </w:p>
          <w:p>
            <w:pPr>
              <w:rPr>
                <w:rFonts w:hint="default" w:ascii="Times New Roman" w:hAnsi="Times New Roman" w:cs="Times New Roman"/>
                <w:sz w:val="26"/>
                <w:szCs w:val="26"/>
                <w:lang w:val="vi-VN"/>
              </w:rPr>
            </w:pPr>
            <w:r>
              <w:rPr>
                <w:rFonts w:hint="default" w:ascii="Times New Roman" w:hAnsi="Times New Roman" w:cs="Times New Roman" w:eastAsiaTheme="minorHAnsi"/>
                <w:color w:val="000000"/>
                <w:sz w:val="26"/>
                <w:szCs w:val="26"/>
              </w:rPr>
              <w:t>-</w:t>
            </w:r>
            <w:r>
              <w:rPr>
                <w:rFonts w:hint="default" w:ascii="Times New Roman" w:hAnsi="Times New Roman" w:cs="Times New Roman" w:eastAsiaTheme="minorHAnsi"/>
                <w:b/>
                <w:color w:val="000000"/>
                <w:sz w:val="26"/>
                <w:szCs w:val="26"/>
              </w:rPr>
              <w:t xml:space="preserve"> Unit 14</w:t>
            </w:r>
            <w:r>
              <w:rPr>
                <w:rFonts w:hint="default" w:ascii="Times New Roman" w:hAnsi="Times New Roman" w:cs="Times New Roman" w:eastAsiaTheme="minorHAnsi"/>
                <w:color w:val="000000"/>
                <w:sz w:val="26"/>
                <w:szCs w:val="26"/>
              </w:rPr>
              <w:t>: Free time fun - A1</w:t>
            </w:r>
          </w:p>
        </w:tc>
        <w:tc>
          <w:tcPr>
            <w:tcW w:w="928" w:type="dxa"/>
            <w:vAlign w:val="top"/>
          </w:tcPr>
          <w:p>
            <w:pPr>
              <w:jc w:val="center"/>
              <w:rPr>
                <w:rFonts w:hint="default" w:ascii="Times New Roman" w:hAnsi="Times New Roman" w:cs="Times New Roman"/>
                <w:b/>
                <w:bCs/>
                <w:sz w:val="26"/>
                <w:szCs w:val="26"/>
              </w:rPr>
            </w:pPr>
            <w:r>
              <w:rPr>
                <w:rFonts w:hint="default" w:ascii="Times New Roman" w:hAnsi="Times New Roman" w:cs="Times New Roman" w:eastAsiaTheme="minorHAnsi"/>
                <w:color w:val="000000"/>
                <w:sz w:val="26"/>
                <w:szCs w:val="26"/>
              </w:rPr>
              <w:t>3</w:t>
            </w:r>
          </w:p>
        </w:tc>
        <w:tc>
          <w:tcPr>
            <w:tcW w:w="3009"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28</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21/3/2022 – 26/3/2022</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669" w:type="dxa"/>
            <w:vMerge w:val="continue"/>
            <w:vAlign w:val="top"/>
          </w:tcPr>
          <w:p>
            <w:pPr>
              <w:jc w:val="both"/>
              <w:rPr>
                <w:rFonts w:hint="default" w:ascii="Times New Roman" w:hAnsi="Times New Roman" w:cs="Times New Roman"/>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29</w:t>
            </w:r>
          </w:p>
        </w:tc>
        <w:tc>
          <w:tcPr>
            <w:tcW w:w="3670" w:type="dxa"/>
            <w:vAlign w:val="top"/>
          </w:tcPr>
          <w:p>
            <w:pPr>
              <w:rPr>
                <w:rFonts w:hint="default" w:ascii="Times New Roman" w:hAnsi="Times New Roman" w:cs="Times New Roman" w:eastAsiaTheme="minorHAnsi"/>
                <w:color w:val="000000"/>
                <w:sz w:val="26"/>
                <w:szCs w:val="26"/>
                <w:lang w:val="en-US"/>
              </w:rPr>
            </w:pPr>
            <w:r>
              <w:rPr>
                <w:rFonts w:hint="default" w:ascii="Times New Roman" w:hAnsi="Times New Roman" w:cs="Times New Roman" w:eastAsiaTheme="minorHAnsi"/>
                <w:color w:val="000000"/>
                <w:sz w:val="26"/>
                <w:szCs w:val="26"/>
              </w:rPr>
              <w:t>Unit 14: A</w:t>
            </w:r>
            <w:r>
              <w:rPr>
                <w:rFonts w:hint="default" w:ascii="Times New Roman" w:hAnsi="Times New Roman" w:cs="Times New Roman"/>
                <w:color w:val="000000"/>
                <w:sz w:val="26"/>
                <w:szCs w:val="26"/>
                <w:lang w:val="en-US"/>
              </w:rPr>
              <w:t>3</w:t>
            </w:r>
          </w:p>
          <w:p>
            <w:pPr>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B1</w:t>
            </w:r>
          </w:p>
          <w:p>
            <w:pPr>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 Exercise</w:t>
            </w:r>
          </w:p>
        </w:tc>
        <w:tc>
          <w:tcPr>
            <w:tcW w:w="928"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3009"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29</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28/3/2022 – 02/4/2022</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669" w:type="dxa"/>
            <w:vAlign w:val="top"/>
          </w:tcPr>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14</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A4</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B3</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A2</w:t>
            </w:r>
          </w:p>
          <w:p>
            <w:pPr>
              <w:rPr>
                <w:rFonts w:hint="default" w:ascii="Times New Roman" w:hAnsi="Times New Roman" w:cs="Times New Roman"/>
                <w:sz w:val="26"/>
                <w:szCs w:val="26"/>
                <w:lang w:val="en-US"/>
              </w:rPr>
            </w:pPr>
            <w:r>
              <w:rPr>
                <w:rFonts w:hint="default" w:ascii="Times New Roman" w:hAnsi="Times New Roman" w:cs="Times New Roman"/>
                <w:color w:val="000000"/>
                <w:sz w:val="26"/>
                <w:szCs w:val="26"/>
                <w:lang w:val="en-US"/>
              </w:rPr>
              <w:t>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273"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30</w:t>
            </w: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Unit 14: B4</w:t>
            </w:r>
          </w:p>
          <w:p>
            <w:pPr>
              <w:numPr>
                <w:ilvl w:val="0"/>
                <w:numId w:val="0"/>
              </w:numPr>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Unit 15: Going out - A1</w:t>
            </w:r>
          </w:p>
          <w:p>
            <w:pPr>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A2</w:t>
            </w:r>
          </w:p>
        </w:tc>
        <w:tc>
          <w:tcPr>
            <w:tcW w:w="928"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3009"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30</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04/4/2022 – 09/4/2022</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669" w:type="dxa"/>
            <w:vMerge w:val="restart"/>
            <w:vAlign w:val="top"/>
          </w:tcPr>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15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A3</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B5</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rPr>
                <w:rFonts w:hint="default" w:ascii="Times New Roman" w:hAnsi="Times New Roman" w:cs="Times New Roman"/>
                <w:sz w:val="26"/>
                <w:szCs w:val="26"/>
                <w:lang w:val="en-US"/>
              </w:rPr>
            </w:pPr>
            <w:r>
              <w:rPr>
                <w:rFonts w:hint="default" w:ascii="Times New Roman" w:hAnsi="Times New Roman" w:cs="Times New Roman"/>
                <w:color w:val="000000"/>
                <w:sz w:val="26"/>
                <w:szCs w:val="26"/>
                <w:lang w:val="en-US"/>
              </w:rPr>
              <w:t>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31</w:t>
            </w:r>
          </w:p>
        </w:tc>
        <w:tc>
          <w:tcPr>
            <w:tcW w:w="3670" w:type="dxa"/>
            <w:vAlign w:val="top"/>
          </w:tcPr>
          <w:p>
            <w:pPr>
              <w:rPr>
                <w:rFonts w:hint="default" w:ascii="Times New Roman" w:hAnsi="Times New Roman" w:cs="Times New Roman" w:eastAsiaTheme="minorHAnsi"/>
                <w:color w:val="000000"/>
                <w:sz w:val="26"/>
                <w:szCs w:val="26"/>
              </w:rPr>
            </w:pPr>
            <w:r>
              <w:rPr>
                <w:rFonts w:hint="default" w:ascii="Times New Roman" w:hAnsi="Times New Roman" w:cs="Times New Roman" w:eastAsiaTheme="minorHAnsi"/>
                <w:color w:val="000000"/>
                <w:sz w:val="26"/>
                <w:szCs w:val="26"/>
              </w:rPr>
              <w:t>Unit 15: B1</w:t>
            </w:r>
          </w:p>
          <w:p>
            <w:pPr>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B3</w:t>
            </w:r>
            <w:r>
              <w:rPr>
                <w:rFonts w:hint="default" w:ascii="Times New Roman" w:hAnsi="Times New Roman" w:cs="Times New Roman"/>
                <w:color w:val="000000"/>
                <w:sz w:val="26"/>
                <w:szCs w:val="26"/>
                <w:lang w:val="en-US"/>
              </w:rPr>
              <w:t>,4</w:t>
            </w:r>
          </w:p>
          <w:p>
            <w:pPr>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 Exercise</w:t>
            </w:r>
          </w:p>
        </w:tc>
        <w:tc>
          <w:tcPr>
            <w:tcW w:w="928" w:type="dxa"/>
            <w:vAlign w:val="top"/>
          </w:tcPr>
          <w:p>
            <w:pPr>
              <w:jc w:val="center"/>
              <w:rPr>
                <w:rFonts w:hint="default" w:ascii="Times New Roman" w:hAnsi="Times New Roman" w:cs="Times New Roman"/>
                <w:b/>
                <w:bCs/>
                <w:sz w:val="26"/>
                <w:szCs w:val="26"/>
              </w:rPr>
            </w:pPr>
            <w:r>
              <w:rPr>
                <w:rFonts w:hint="default" w:ascii="Times New Roman" w:hAnsi="Times New Roman" w:cs="Times New Roman" w:eastAsiaTheme="minorHAnsi"/>
                <w:color w:val="000000"/>
                <w:sz w:val="26"/>
                <w:szCs w:val="26"/>
              </w:rPr>
              <w:t>3</w:t>
            </w:r>
          </w:p>
        </w:tc>
        <w:tc>
          <w:tcPr>
            <w:tcW w:w="3009"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31</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11/4/2022 – 16/4/2022</w:t>
            </w:r>
          </w:p>
          <w:p>
            <w:pPr>
              <w:jc w:val="center"/>
              <w:rPr>
                <w:rFonts w:hint="default" w:ascii="Times New Roman" w:hAnsi="Times New Roman" w:cs="Times New Roman"/>
                <w:sz w:val="26"/>
                <w:szCs w:val="26"/>
                <w:lang w:val="vi-VN"/>
              </w:rPr>
            </w:pP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669" w:type="dxa"/>
            <w:vMerge w:val="continue"/>
            <w:vAlign w:val="top"/>
          </w:tcPr>
          <w:p>
            <w:pPr>
              <w:jc w:val="both"/>
              <w:rPr>
                <w:rFonts w:hint="default" w:ascii="Times New Roman" w:hAnsi="Times New Roman" w:cs="Times New Roman"/>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32</w:t>
            </w:r>
          </w:p>
        </w:tc>
        <w:tc>
          <w:tcPr>
            <w:tcW w:w="3670" w:type="dxa"/>
            <w:vAlign w:val="top"/>
          </w:tcPr>
          <w:p>
            <w:pPr>
              <w:numPr>
                <w:ilvl w:val="0"/>
                <w:numId w:val="0"/>
              </w:numPr>
              <w:contextualSpacing/>
              <w:rPr>
                <w:rFonts w:hint="default" w:ascii="Times New Roman" w:hAnsi="Times New Roman" w:cs="Times New Roman" w:eastAsiaTheme="minorHAnsi"/>
                <w:color w:val="000000"/>
                <w:sz w:val="26"/>
                <w:szCs w:val="26"/>
              </w:rPr>
            </w:pPr>
            <w:r>
              <w:rPr>
                <w:rFonts w:hint="default" w:ascii="Times New Roman" w:hAnsi="Times New Roman" w:cs="Times New Roman"/>
                <w:b/>
                <w:color w:val="000000"/>
                <w:sz w:val="26"/>
                <w:szCs w:val="26"/>
                <w:lang w:val="en-US"/>
              </w:rPr>
              <w:t xml:space="preserve">- </w:t>
            </w:r>
            <w:r>
              <w:rPr>
                <w:rFonts w:hint="default" w:ascii="Times New Roman" w:hAnsi="Times New Roman" w:cs="Times New Roman" w:eastAsiaTheme="minorHAnsi"/>
                <w:b/>
                <w:color w:val="000000"/>
                <w:sz w:val="26"/>
                <w:szCs w:val="26"/>
              </w:rPr>
              <w:t>Unit 16</w:t>
            </w:r>
            <w:r>
              <w:rPr>
                <w:rFonts w:hint="default" w:ascii="Times New Roman" w:hAnsi="Times New Roman" w:cs="Times New Roman" w:eastAsiaTheme="minorHAnsi"/>
                <w:color w:val="000000"/>
                <w:sz w:val="26"/>
                <w:szCs w:val="26"/>
              </w:rPr>
              <w:t>: People and places A1, 2</w:t>
            </w:r>
          </w:p>
          <w:p>
            <w:pPr>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B1,2</w:t>
            </w:r>
          </w:p>
          <w:p>
            <w:pPr>
              <w:rPr>
                <w:rFonts w:hint="default" w:ascii="Times New Roman" w:hAnsi="Times New Roman" w:cs="Times New Roman"/>
                <w:sz w:val="26"/>
                <w:szCs w:val="26"/>
                <w:lang w:val="vi-VN"/>
              </w:rPr>
            </w:pPr>
            <w:r>
              <w:rPr>
                <w:rFonts w:hint="default" w:ascii="Times New Roman" w:hAnsi="Times New Roman" w:cs="Times New Roman"/>
                <w:color w:val="000000"/>
                <w:sz w:val="26"/>
                <w:szCs w:val="26"/>
                <w:lang w:val="en-US"/>
              </w:rPr>
              <w:t>- Exercise</w:t>
            </w:r>
          </w:p>
        </w:tc>
        <w:tc>
          <w:tcPr>
            <w:tcW w:w="928"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3009"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32</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18/4/2022 – 23/4/2022</w:t>
            </w:r>
          </w:p>
          <w:p>
            <w:pPr>
              <w:jc w:val="center"/>
              <w:rPr>
                <w:rFonts w:hint="default" w:ascii="Times New Roman" w:hAnsi="Times New Roman" w:cs="Times New Roman"/>
                <w:sz w:val="26"/>
                <w:szCs w:val="26"/>
                <w:lang w:val="vi-VN"/>
              </w:rPr>
            </w:pP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669" w:type="dxa"/>
            <w:vMerge w:val="restart"/>
            <w:vAlign w:val="top"/>
          </w:tcPr>
          <w:p>
            <w:pP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UNIT 16</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thực hiện:</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A3</w:t>
            </w:r>
          </w:p>
          <w:p>
            <w:pPr>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B3</w:t>
            </w:r>
          </w:p>
          <w:p>
            <w:pPr>
              <w:tabs>
                <w:tab w:val="left" w:pos="720"/>
                <w:tab w:val="center" w:pos="4320"/>
                <w:tab w:val="right" w:pos="8640"/>
              </w:tabs>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-HS tự học:</w:t>
            </w:r>
          </w:p>
          <w:p>
            <w:pPr>
              <w:tabs>
                <w:tab w:val="left" w:pos="720"/>
                <w:tab w:val="center" w:pos="4320"/>
                <w:tab w:val="right" w:pos="8640"/>
              </w:tabs>
              <w:jc w:val="both"/>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A4</w:t>
            </w:r>
          </w:p>
          <w:p>
            <w:pPr>
              <w:rPr>
                <w:rFonts w:hint="default" w:ascii="Times New Roman" w:hAnsi="Times New Roman" w:cs="Times New Roman"/>
                <w:sz w:val="26"/>
                <w:szCs w:val="26"/>
                <w:lang w:val="en-US"/>
              </w:rPr>
            </w:pPr>
            <w:r>
              <w:rPr>
                <w:rFonts w:hint="default" w:ascii="Times New Roman" w:hAnsi="Times New Roman" w:cs="Times New Roman"/>
                <w:color w:val="000000"/>
                <w:sz w:val="26"/>
                <w:szCs w:val="26"/>
                <w:lang w:val="en-US"/>
              </w:rPr>
              <w:t>B4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273" w:type="dxa"/>
            <w:vAlign w:val="top"/>
          </w:tcPr>
          <w:p>
            <w:pPr>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33</w:t>
            </w:r>
          </w:p>
        </w:tc>
        <w:tc>
          <w:tcPr>
            <w:tcW w:w="3670" w:type="dxa"/>
            <w:vAlign w:val="top"/>
          </w:tcPr>
          <w:p>
            <w:pPr>
              <w:numPr>
                <w:ilvl w:val="0"/>
                <w:numId w:val="0"/>
              </w:numPr>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Review</w:t>
            </w:r>
          </w:p>
          <w:p>
            <w:pPr>
              <w:numPr>
                <w:ilvl w:val="0"/>
                <w:numId w:val="0"/>
              </w:numPr>
              <w:contextualSpacing/>
              <w:rPr>
                <w:rFonts w:hint="default" w:ascii="Times New Roman" w:hAnsi="Times New Roman" w:cs="Times New Roman"/>
                <w:color w:val="000000"/>
                <w:sz w:val="26"/>
                <w:szCs w:val="26"/>
                <w:lang w:val="en-US"/>
              </w:rPr>
            </w:pPr>
          </w:p>
          <w:p>
            <w:pPr>
              <w:numPr>
                <w:ilvl w:val="0"/>
                <w:numId w:val="0"/>
              </w:numPr>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Review</w:t>
            </w:r>
          </w:p>
          <w:p>
            <w:pPr>
              <w:numPr>
                <w:ilvl w:val="0"/>
                <w:numId w:val="0"/>
              </w:numPr>
              <w:contextualSpacing/>
              <w:rPr>
                <w:rFonts w:hint="default" w:ascii="Times New Roman" w:hAnsi="Times New Roman" w:cs="Times New Roman"/>
                <w:color w:val="000000"/>
                <w:sz w:val="26"/>
                <w:szCs w:val="26"/>
                <w:lang w:val="en-US"/>
              </w:rPr>
            </w:pPr>
          </w:p>
          <w:p>
            <w:pPr>
              <w:numPr>
                <w:ilvl w:val="0"/>
                <w:numId w:val="0"/>
              </w:numPr>
              <w:ind w:left="0" w:leftChars="0" w:firstLine="0" w:firstLineChars="0"/>
              <w:contextualSpacing/>
              <w:rPr>
                <w:rFonts w:hint="default" w:ascii="Times New Roman" w:hAnsi="Times New Roman" w:cs="Times New Roman" w:eastAsiaTheme="minorHAnsi"/>
                <w:color w:val="000000"/>
                <w:sz w:val="26"/>
                <w:szCs w:val="26"/>
                <w:lang w:val="vi-VN" w:eastAsia="en-US" w:bidi="ar-SA"/>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Test for the second semester</w:t>
            </w:r>
          </w:p>
        </w:tc>
        <w:tc>
          <w:tcPr>
            <w:tcW w:w="928"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3009"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33</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25/4/2022 – 30/4/2022</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669" w:type="dxa"/>
            <w:vMerge w:val="continue"/>
            <w:vAlign w:val="top"/>
          </w:tcPr>
          <w:p>
            <w:pPr>
              <w:rPr>
                <w:rFonts w:hint="default" w:ascii="Times New Roman" w:hAnsi="Times New Roman" w:cs="Times New Roman"/>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273" w:type="dxa"/>
            <w:vAlign w:val="top"/>
          </w:tcPr>
          <w:p>
            <w:pPr>
              <w:numPr>
                <w:ilvl w:val="0"/>
                <w:numId w:val="0"/>
              </w:numPr>
              <w:ind w:left="0" w:leftChars="0" w:firstLine="0" w:firstLineChars="0"/>
              <w:contextualSpacing/>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34</w:t>
            </w:r>
          </w:p>
        </w:tc>
        <w:tc>
          <w:tcPr>
            <w:tcW w:w="3670" w:type="dxa"/>
            <w:vAlign w:val="top"/>
          </w:tcPr>
          <w:p>
            <w:pPr>
              <w:numPr>
                <w:ilvl w:val="0"/>
                <w:numId w:val="0"/>
              </w:numPr>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Unit 16: B5</w:t>
            </w:r>
          </w:p>
          <w:p>
            <w:pPr>
              <w:numPr>
                <w:ilvl w:val="0"/>
                <w:numId w:val="0"/>
              </w:numPr>
              <w:contextualSpacing/>
              <w:rPr>
                <w:rFonts w:hint="default" w:ascii="Times New Roman" w:hAnsi="Times New Roman" w:cs="Times New Roman"/>
                <w:color w:val="000000"/>
                <w:sz w:val="26"/>
                <w:szCs w:val="26"/>
                <w:lang w:val="en-US"/>
              </w:rPr>
            </w:pPr>
          </w:p>
          <w:p>
            <w:pPr>
              <w:numPr>
                <w:ilvl w:val="0"/>
                <w:numId w:val="0"/>
              </w:numPr>
              <w:contextualSpacing/>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 Review</w:t>
            </w:r>
          </w:p>
          <w:p>
            <w:pPr>
              <w:numPr>
                <w:ilvl w:val="0"/>
                <w:numId w:val="0"/>
              </w:numPr>
              <w:contextualSpacing/>
              <w:rPr>
                <w:rFonts w:hint="default" w:ascii="Times New Roman" w:hAnsi="Times New Roman" w:cs="Times New Roman" w:eastAsiaTheme="minorHAnsi"/>
                <w:color w:val="000000"/>
                <w:sz w:val="26"/>
                <w:szCs w:val="26"/>
                <w:lang w:val="en-US"/>
              </w:rPr>
            </w:pPr>
            <w:r>
              <w:rPr>
                <w:rFonts w:hint="default" w:ascii="Times New Roman" w:hAnsi="Times New Roman" w:cs="Times New Roman"/>
                <w:color w:val="000000"/>
                <w:sz w:val="26"/>
                <w:szCs w:val="26"/>
                <w:lang w:val="en-US"/>
              </w:rPr>
              <w:t>- Review</w:t>
            </w:r>
          </w:p>
          <w:p>
            <w:pPr>
              <w:rPr>
                <w:rFonts w:hint="default" w:ascii="Times New Roman" w:hAnsi="Times New Roman" w:cs="Times New Roman"/>
                <w:sz w:val="26"/>
                <w:szCs w:val="26"/>
                <w:lang w:val="vi-VN"/>
              </w:rPr>
            </w:pPr>
          </w:p>
        </w:tc>
        <w:tc>
          <w:tcPr>
            <w:tcW w:w="928" w:type="dxa"/>
            <w:vAlign w:val="top"/>
          </w:tcPr>
          <w:p>
            <w:pPr>
              <w:jc w:val="center"/>
              <w:rPr>
                <w:rFonts w:hint="default" w:ascii="Times New Roman" w:hAnsi="Times New Roman" w:cs="Times New Roman"/>
                <w:b/>
                <w:bCs/>
                <w:sz w:val="26"/>
                <w:szCs w:val="26"/>
              </w:rPr>
            </w:pPr>
            <w:r>
              <w:rPr>
                <w:rFonts w:hint="default" w:ascii="Times New Roman" w:hAnsi="Times New Roman" w:cs="Times New Roman"/>
                <w:color w:val="000000"/>
                <w:sz w:val="26"/>
                <w:szCs w:val="26"/>
                <w:lang w:val="en-US"/>
              </w:rPr>
              <w:t>3</w:t>
            </w:r>
          </w:p>
        </w:tc>
        <w:tc>
          <w:tcPr>
            <w:tcW w:w="3009"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34</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02/5/2022 – 07/5/2022</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669" w:type="dxa"/>
            <w:vAlign w:val="top"/>
          </w:tcPr>
          <w:p>
            <w:pPr>
              <w:jc w:val="both"/>
              <w:rPr>
                <w:rFonts w:hint="default" w:ascii="Times New Roman" w:hAnsi="Times New Roman" w:cs="Times New Roman"/>
                <w:sz w:val="26"/>
                <w:szCs w:val="26"/>
                <w:lang w:val="en-US"/>
              </w:rPr>
            </w:pPr>
            <w:r>
              <w:rPr>
                <w:rFonts w:hint="default" w:ascii="Times New Roman" w:hAnsi="Times New Roman" w:cs="Times New Roman"/>
                <w:color w:val="000000"/>
                <w:sz w:val="26"/>
                <w:szCs w:val="26"/>
                <w:lang w:val="en-US"/>
              </w:rPr>
              <w:t>Language focus 5: HS tự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273" w:type="dxa"/>
            <w:vAlign w:val="top"/>
          </w:tcPr>
          <w:p>
            <w:pPr>
              <w:jc w:val="center"/>
              <w:rPr>
                <w:rFonts w:hint="default" w:ascii="Times New Roman" w:hAnsi="Times New Roman" w:cs="Times New Roman"/>
                <w:color w:val="000000"/>
                <w:sz w:val="26"/>
                <w:szCs w:val="26"/>
                <w:lang w:val="en-US"/>
              </w:rPr>
            </w:pPr>
            <w:r>
              <w:rPr>
                <w:rFonts w:hint="default" w:ascii="Times New Roman" w:hAnsi="Times New Roman" w:cs="Times New Roman"/>
                <w:color w:val="000000"/>
                <w:sz w:val="26"/>
                <w:szCs w:val="26"/>
                <w:lang w:val="en-US"/>
              </w:rPr>
              <w:t>35</w:t>
            </w:r>
          </w:p>
        </w:tc>
        <w:tc>
          <w:tcPr>
            <w:tcW w:w="3670" w:type="dxa"/>
            <w:vAlign w:val="top"/>
          </w:tcPr>
          <w:p>
            <w:pPr>
              <w:numPr>
                <w:ilvl w:val="0"/>
                <w:numId w:val="0"/>
              </w:numPr>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Review</w:t>
            </w:r>
          </w:p>
          <w:p>
            <w:pPr>
              <w:numPr>
                <w:ilvl w:val="0"/>
                <w:numId w:val="0"/>
              </w:numPr>
              <w:contextualSpacing/>
              <w:rPr>
                <w:rFonts w:hint="default" w:ascii="Times New Roman" w:hAnsi="Times New Roman" w:cs="Times New Roman" w:eastAsiaTheme="minorHAnsi"/>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Review</w:t>
            </w:r>
          </w:p>
          <w:p>
            <w:pPr>
              <w:rPr>
                <w:rFonts w:hint="default" w:ascii="Times New Roman" w:hAnsi="Times New Roman" w:cs="Times New Roman" w:eastAsiaTheme="minorHAnsi"/>
                <w:color w:val="000000"/>
                <w:sz w:val="26"/>
                <w:szCs w:val="26"/>
                <w:lang w:val="vi-VN"/>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eastAsiaTheme="minorHAnsi"/>
                <w:color w:val="000000"/>
                <w:sz w:val="26"/>
                <w:szCs w:val="26"/>
              </w:rPr>
              <w:t>Review</w:t>
            </w:r>
          </w:p>
        </w:tc>
        <w:tc>
          <w:tcPr>
            <w:tcW w:w="928" w:type="dxa"/>
            <w:vAlign w:val="top"/>
          </w:tcPr>
          <w:p>
            <w:pPr>
              <w:jc w:val="center"/>
              <w:rPr>
                <w:rFonts w:hint="default" w:ascii="Times New Roman" w:hAnsi="Times New Roman" w:cs="Times New Roman"/>
                <w:sz w:val="26"/>
                <w:szCs w:val="26"/>
              </w:rPr>
            </w:pPr>
            <w:r>
              <w:rPr>
                <w:rFonts w:hint="default" w:ascii="Times New Roman" w:hAnsi="Times New Roman" w:cs="Times New Roman" w:eastAsiaTheme="minorHAnsi"/>
                <w:color w:val="000000"/>
                <w:sz w:val="26"/>
                <w:szCs w:val="26"/>
              </w:rPr>
              <w:t>3</w:t>
            </w:r>
          </w:p>
        </w:tc>
        <w:tc>
          <w:tcPr>
            <w:tcW w:w="3009" w:type="dxa"/>
            <w:vAlign w:val="top"/>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35</w:t>
            </w:r>
          </w:p>
          <w:p>
            <w:pPr>
              <w:jc w:val="center"/>
              <w:rPr>
                <w:rFonts w:hint="default" w:ascii="Times New Roman" w:hAnsi="Times New Roman" w:cs="Times New Roman"/>
                <w:sz w:val="26"/>
                <w:szCs w:val="26"/>
                <w:lang w:val="vi-VN"/>
              </w:rPr>
            </w:pPr>
            <w:r>
              <w:rPr>
                <w:rFonts w:hint="default" w:ascii="Times New Roman" w:hAnsi="Times New Roman" w:cs="Times New Roman"/>
                <w:sz w:val="26"/>
                <w:szCs w:val="26"/>
              </w:rPr>
              <w:t>9</w:t>
            </w:r>
            <w:r>
              <w:rPr>
                <w:rFonts w:hint="default" w:ascii="Times New Roman" w:hAnsi="Times New Roman" w:cs="Times New Roman"/>
                <w:sz w:val="26"/>
                <w:szCs w:val="26"/>
                <w:lang w:val="vi-VN"/>
              </w:rPr>
              <w:t xml:space="preserve">/5/2022 – </w:t>
            </w:r>
            <w:r>
              <w:rPr>
                <w:rFonts w:hint="default" w:ascii="Times New Roman" w:hAnsi="Times New Roman" w:cs="Times New Roman"/>
                <w:sz w:val="26"/>
                <w:szCs w:val="26"/>
              </w:rPr>
              <w:t>14</w:t>
            </w:r>
            <w:r>
              <w:rPr>
                <w:rFonts w:hint="default" w:ascii="Times New Roman" w:hAnsi="Times New Roman" w:cs="Times New Roman"/>
                <w:sz w:val="26"/>
                <w:szCs w:val="26"/>
                <w:lang w:val="vi-VN"/>
              </w:rPr>
              <w:t>/5/2022</w:t>
            </w:r>
          </w:p>
        </w:tc>
        <w:tc>
          <w:tcPr>
            <w:tcW w:w="213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Đài đĩa CD</w:t>
            </w:r>
            <w:r>
              <w:rPr>
                <w:rFonts w:hint="default" w:ascii="Times New Roman" w:hAnsi="Times New Roman" w:cs="Times New Roman"/>
                <w:sz w:val="26"/>
                <w:szCs w:val="26"/>
              </w:rPr>
              <w:t>, laptop</w:t>
            </w:r>
          </w:p>
        </w:tc>
        <w:tc>
          <w:tcPr>
            <w:tcW w:w="1669" w:type="dxa"/>
          </w:tcPr>
          <w:p>
            <w:pPr>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en-US"/>
              </w:rPr>
              <w:t>Trên lớp</w:t>
            </w:r>
          </w:p>
        </w:tc>
        <w:tc>
          <w:tcPr>
            <w:tcW w:w="1669" w:type="dxa"/>
            <w:vAlign w:val="top"/>
          </w:tcPr>
          <w:p>
            <w:pPr>
              <w:tabs>
                <w:tab w:val="center" w:pos="1201"/>
              </w:tabs>
              <w:jc w:val="both"/>
              <w:rPr>
                <w:rFonts w:hint="default" w:ascii="Times New Roman" w:hAnsi="Times New Roman" w:cs="Times New Roman"/>
                <w:sz w:val="26"/>
                <w:szCs w:val="26"/>
                <w:lang w:val="en-US"/>
              </w:rPr>
            </w:pPr>
          </w:p>
        </w:tc>
      </w:tr>
    </w:tbl>
    <w:p>
      <w:pPr>
        <w:ind w:firstLine="567"/>
        <w:jc w:val="both"/>
        <w:rPr>
          <w:rFonts w:hint="default" w:ascii="Times New Roman" w:hAnsi="Times New Roman" w:cs="Times New Roman"/>
          <w:b/>
          <w:bCs/>
          <w:sz w:val="26"/>
          <w:szCs w:val="26"/>
        </w:rPr>
      </w:pPr>
    </w:p>
    <w:p>
      <w:pPr>
        <w:ind w:firstLine="567"/>
        <w:jc w:val="both"/>
        <w:rPr>
          <w:rFonts w:hint="default" w:ascii="Times New Roman" w:hAnsi="Times New Roman" w:cs="Times New Roman"/>
          <w:b/>
          <w:bCs/>
          <w:sz w:val="26"/>
          <w:szCs w:val="26"/>
        </w:rPr>
      </w:pPr>
    </w:p>
    <w:p>
      <w:pPr>
        <w:ind w:firstLine="720"/>
        <w:jc w:val="both"/>
        <w:rPr>
          <w:rFonts w:hint="default" w:ascii="Times New Roman" w:hAnsi="Times New Roman" w:cs="Times New Roman"/>
          <w:b/>
          <w:bCs/>
          <w:sz w:val="26"/>
          <w:szCs w:val="26"/>
        </w:rPr>
      </w:pPr>
      <w:r>
        <w:rPr>
          <w:rFonts w:hint="default" w:ascii="Times New Roman" w:hAnsi="Times New Roman" w:cs="Times New Roman"/>
          <w:b/>
          <w:bCs/>
          <w:sz w:val="26"/>
          <w:szCs w:val="26"/>
        </w:rPr>
        <w:t>1.2. Khối 8</w:t>
      </w:r>
    </w:p>
    <w:tbl>
      <w:tblPr>
        <w:tblStyle w:val="3"/>
        <w:tblW w:w="14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3766"/>
        <w:gridCol w:w="990"/>
        <w:gridCol w:w="2685"/>
        <w:gridCol w:w="2480"/>
        <w:gridCol w:w="1956"/>
        <w:gridCol w:w="1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46" w:type="dxa"/>
          </w:tcPr>
          <w:p>
            <w:pPr>
              <w:jc w:val="cente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STT</w:t>
            </w:r>
          </w:p>
        </w:tc>
        <w:tc>
          <w:tcPr>
            <w:tcW w:w="3766" w:type="dxa"/>
            <w:vAlign w:val="top"/>
          </w:tcPr>
          <w:p>
            <w:pPr>
              <w:jc w:val="center"/>
              <w:rPr>
                <w:b/>
                <w:color w:val="000000" w:themeColor="text1"/>
                <w:sz w:val="26"/>
                <w:szCs w:val="26"/>
                <w:lang w:val="vi-VN"/>
                <w14:textFill>
                  <w14:solidFill>
                    <w14:schemeClr w14:val="tx1"/>
                  </w14:solidFill>
                </w14:textFill>
              </w:rPr>
            </w:pPr>
            <w:r>
              <w:rPr>
                <w:b/>
                <w:color w:val="000000" w:themeColor="text1"/>
                <w:sz w:val="26"/>
                <w:szCs w:val="26"/>
                <w:lang w:val="vi-VN"/>
                <w14:textFill>
                  <w14:solidFill>
                    <w14:schemeClr w14:val="tx1"/>
                  </w14:solidFill>
                </w14:textFill>
              </w:rPr>
              <w:t>Bài học</w:t>
            </w:r>
          </w:p>
          <w:p>
            <w:pPr>
              <w:jc w:val="center"/>
              <w:rPr>
                <w:rFonts w:hint="default" w:ascii="Times New Roman" w:hAnsi="Times New Roman" w:cs="Times New Roman"/>
                <w:b/>
                <w:color w:val="000000" w:themeColor="text1"/>
                <w:sz w:val="26"/>
                <w:szCs w:val="26"/>
                <w:lang w:val="vi-VN"/>
                <w14:textFill>
                  <w14:solidFill>
                    <w14:schemeClr w14:val="tx1"/>
                  </w14:solidFill>
                </w14:textFill>
              </w:rPr>
            </w:pPr>
            <w:r>
              <w:rPr>
                <w:b/>
                <w:color w:val="000000" w:themeColor="text1"/>
                <w:sz w:val="26"/>
                <w:szCs w:val="26"/>
                <w:lang w:val="vi-VN"/>
                <w14:textFill>
                  <w14:solidFill>
                    <w14:schemeClr w14:val="tx1"/>
                  </w14:solidFill>
                </w14:textFill>
              </w:rPr>
              <w:t>(1)</w:t>
            </w:r>
          </w:p>
        </w:tc>
        <w:tc>
          <w:tcPr>
            <w:tcW w:w="990" w:type="dxa"/>
          </w:tcPr>
          <w:p>
            <w:pPr>
              <w:jc w:val="cente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Số tiết</w:t>
            </w:r>
          </w:p>
          <w:p>
            <w:pPr>
              <w:jc w:val="cente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(2)</w:t>
            </w:r>
          </w:p>
        </w:tc>
        <w:tc>
          <w:tcPr>
            <w:tcW w:w="2685" w:type="dxa"/>
            <w:vAlign w:val="top"/>
          </w:tcPr>
          <w:p>
            <w:pPr>
              <w:jc w:val="cente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Thời điểm</w:t>
            </w:r>
          </w:p>
          <w:p>
            <w:pPr>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(3)</w:t>
            </w:r>
          </w:p>
        </w:tc>
        <w:tc>
          <w:tcPr>
            <w:tcW w:w="2480" w:type="dxa"/>
            <w:vAlign w:val="top"/>
          </w:tcPr>
          <w:p>
            <w:pPr>
              <w:jc w:val="cente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Thiết bị dạy học</w:t>
            </w:r>
          </w:p>
          <w:p>
            <w:pPr>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(4)</w:t>
            </w:r>
          </w:p>
        </w:tc>
        <w:tc>
          <w:tcPr>
            <w:tcW w:w="1956" w:type="dxa"/>
            <w:vAlign w:val="top"/>
          </w:tcPr>
          <w:p>
            <w:pPr>
              <w:jc w:val="cente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Địa điểm dạy học</w:t>
            </w:r>
          </w:p>
          <w:p>
            <w:pPr>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(5)</w:t>
            </w:r>
          </w:p>
        </w:tc>
        <w:tc>
          <w:tcPr>
            <w:tcW w:w="1956" w:type="dxa"/>
            <w:vAlign w:val="top"/>
          </w:tcPr>
          <w:p>
            <w:pPr>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Ghi chú</w:t>
            </w:r>
          </w:p>
          <w:p>
            <w:pPr>
              <w:jc w:val="center"/>
              <w:rPr>
                <w:rFonts w:hint="default" w:ascii="Times New Roman" w:hAnsi="Times New Roman" w:cs="Times New Roman" w:eastAsiaTheme="minorHAnsi"/>
                <w:color w:val="000000" w:themeColor="text1"/>
                <w:sz w:val="26"/>
                <w:szCs w:val="26"/>
                <w:lang w:val="vi-VN" w:eastAsia="en-US" w:bidi="ar-SA"/>
                <w14:textFill>
                  <w14:solidFill>
                    <w14:schemeClr w14:val="tx1"/>
                  </w14:solidFill>
                </w14:textFill>
              </w:rPr>
            </w:pPr>
            <w:r>
              <w:rPr>
                <w:b/>
                <w:color w:val="000000" w:themeColor="text1"/>
                <w:sz w:val="26"/>
                <w:szCs w:val="26"/>
                <w14:textFill>
                  <w14:solidFill>
                    <w14:schemeClr w14:val="tx1"/>
                  </w14:solidFill>
                </w14:textFill>
              </w:rPr>
              <w:t>Điều chỉnh theo VB 4040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1</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REVIEW</w:t>
            </w:r>
          </w:p>
        </w:tc>
        <w:tc>
          <w:tcPr>
            <w:tcW w:w="990"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Tuần 1</w:t>
            </w:r>
          </w:p>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6/9/2021 – 11/9/2021</w:t>
            </w:r>
          </w:p>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shd w:val="clear" w:color="auto" w:fill="FFFFFF"/>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b/>
                <w:color w:val="000000" w:themeColor="text1"/>
                <w:sz w:val="26"/>
                <w:szCs w:val="26"/>
                <w14:textFill>
                  <w14:solidFill>
                    <w14:schemeClr w14:val="tx1"/>
                  </w14:solidFill>
                </w14:textFill>
              </w:rPr>
              <w:t>Unit 1</w:t>
            </w:r>
            <w:r>
              <w:rPr>
                <w:color w:val="000000" w:themeColor="text1"/>
                <w:sz w:val="26"/>
                <w:szCs w:val="26"/>
                <w14:textFill>
                  <w14:solidFill>
                    <w14:schemeClr w14:val="tx1"/>
                  </w14:solidFill>
                </w14:textFill>
              </w:rPr>
              <w:t>: My friends: Getting started, Listen and Read.</w:t>
            </w:r>
          </w:p>
        </w:tc>
        <w:tc>
          <w:tcPr>
            <w:tcW w:w="990"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1: Speak and Listen</w:t>
            </w:r>
          </w:p>
        </w:tc>
        <w:tc>
          <w:tcPr>
            <w:tcW w:w="990"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2</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1: Read</w:t>
            </w:r>
          </w:p>
        </w:tc>
        <w:tc>
          <w:tcPr>
            <w:tcW w:w="990" w:type="dxa"/>
            <w:vMerge w:val="restart"/>
          </w:tcPr>
          <w:p>
            <w:pPr>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2</w:t>
            </w:r>
          </w:p>
          <w:p>
            <w:pP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13/9/2021 – 18/9/2021</w:t>
            </w:r>
          </w:p>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1: Write</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1: Language focus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b/>
                <w:color w:val="000000" w:themeColor="text1"/>
                <w:sz w:val="26"/>
                <w:szCs w:val="26"/>
                <w14:textFill>
                  <w14:solidFill>
                    <w14:schemeClr w14:val="tx1"/>
                  </w14:solidFill>
                </w14:textFill>
              </w:rPr>
              <w:t>Unit 2</w:t>
            </w:r>
            <w:r>
              <w:rPr>
                <w:color w:val="000000" w:themeColor="text1"/>
                <w:sz w:val="26"/>
                <w:szCs w:val="26"/>
                <w14:textFill>
                  <w14:solidFill>
                    <w14:schemeClr w14:val="tx1"/>
                  </w14:solidFill>
                </w14:textFill>
              </w:rPr>
              <w:t xml:space="preserve">: Making arrangements: Getting started, </w:t>
            </w:r>
          </w:p>
        </w:tc>
        <w:tc>
          <w:tcPr>
            <w:tcW w:w="990" w:type="dxa"/>
            <w:vMerge w:val="restart"/>
          </w:tcPr>
          <w:p>
            <w:pPr>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ind w:right="45"/>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3</w:t>
            </w:r>
          </w:p>
          <w:p>
            <w:pPr>
              <w:ind w:right="45"/>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20/9/2021 – 25/9/2021</w:t>
            </w:r>
          </w:p>
          <w:p>
            <w:pPr>
              <w:jc w:val="center"/>
              <w:rPr>
                <w:rFonts w:hint="default" w:ascii="Times New Roman" w:hAnsi="Times New Roman" w:cs="Times New Roman"/>
                <w:b/>
                <w:iCs/>
                <w:color w:val="000000" w:themeColor="text1"/>
                <w:sz w:val="26"/>
                <w:szCs w:val="26"/>
                <w:shd w:val="clear" w:color="auto" w:fill="FFFFFF"/>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 xml:space="preserve">Unit 2 </w:t>
            </w:r>
            <w:r>
              <w:rPr>
                <w:color w:val="000000" w:themeColor="text1"/>
                <w:sz w:val="26"/>
                <w:szCs w:val="26"/>
                <w:lang w:val="vi-VN"/>
                <w14:textFill>
                  <w14:solidFill>
                    <w14:schemeClr w14:val="tx1"/>
                  </w14:solidFill>
                </w14:textFill>
              </w:rPr>
              <w:t>Listen &amp; Read: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2: Speak and Listen</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vi-VN"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2: Read</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vi-VN"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4</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lang w:val="vi-VN"/>
                <w14:textFill>
                  <w14:solidFill>
                    <w14:schemeClr w14:val="tx1"/>
                  </w14:solidFill>
                </w14:textFill>
              </w:rPr>
              <w:t xml:space="preserve">Exercises </w:t>
            </w:r>
          </w:p>
        </w:tc>
        <w:tc>
          <w:tcPr>
            <w:tcW w:w="990" w:type="dxa"/>
            <w:vMerge w:val="restart"/>
          </w:tcPr>
          <w:p>
            <w:pPr>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4</w:t>
            </w:r>
          </w:p>
          <w:p>
            <w:pP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27/9/2021 – 2/10/2021</w:t>
            </w:r>
          </w:p>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2 Write</w:t>
            </w:r>
            <w:r>
              <w:rPr>
                <w:color w:val="000000" w:themeColor="text1"/>
                <w:sz w:val="26"/>
                <w:szCs w:val="26"/>
                <w:lang w:val="vi-VN"/>
                <w14:textFill>
                  <w14:solidFill>
                    <w14:schemeClr w14:val="tx1"/>
                  </w14:solidFill>
                </w14:textFill>
              </w:rPr>
              <w:t xml:space="preserve">: HS tự </w:t>
            </w:r>
            <w:r>
              <w:rPr>
                <w:color w:val="000000" w:themeColor="text1"/>
                <w:sz w:val="26"/>
                <w:szCs w:val="26"/>
                <w14:textFill>
                  <w14:solidFill>
                    <w14:schemeClr w14:val="tx1"/>
                  </w14:solidFill>
                </w14:textFill>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2: Language focus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vi-VN"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b/>
                <w:color w:val="000000" w:themeColor="text1"/>
                <w:sz w:val="26"/>
                <w:szCs w:val="26"/>
                <w14:textFill>
                  <w14:solidFill>
                    <w14:schemeClr w14:val="tx1"/>
                  </w14:solidFill>
                </w14:textFill>
              </w:rPr>
              <w:t>Unit 3:</w:t>
            </w:r>
            <w:r>
              <w:rPr>
                <w:color w:val="000000" w:themeColor="text1"/>
                <w:sz w:val="26"/>
                <w:szCs w:val="26"/>
                <w14:textFill>
                  <w14:solidFill>
                    <w14:schemeClr w14:val="tx1"/>
                  </w14:solidFill>
                </w14:textFill>
              </w:rPr>
              <w:t xml:space="preserve"> At home - Getting started-</w:t>
            </w:r>
            <w:r>
              <w:rPr>
                <w:color w:val="000000" w:themeColor="text1"/>
                <w:sz w:val="26"/>
                <w:szCs w:val="26"/>
                <w:lang w:val="vi-VN"/>
                <w14:textFill>
                  <w14:solidFill>
                    <w14:schemeClr w14:val="tx1"/>
                  </w14:solidFill>
                </w14:textFill>
              </w:rPr>
              <w:t xml:space="preserve"> Exercises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3 Listen and read</w:t>
            </w:r>
            <w:r>
              <w:rPr>
                <w:color w:val="000000" w:themeColor="text1"/>
                <w:sz w:val="26"/>
                <w:szCs w:val="26"/>
                <w:lang w:val="vi-VN"/>
                <w14:textFill>
                  <w14:solidFill>
                    <w14:schemeClr w14:val="tx1"/>
                  </w14:solidFill>
                </w14:textFill>
              </w:rPr>
              <w:t xml:space="preserve"> </w:t>
            </w:r>
            <w:r>
              <w:rPr>
                <w:color w:val="000000" w:themeColor="text1"/>
                <w:sz w:val="26"/>
                <w:szCs w:val="26"/>
                <w14:textFill>
                  <w14:solidFill>
                    <w14:schemeClr w14:val="tx1"/>
                  </w14:solidFill>
                </w14:textFill>
              </w:rPr>
              <w:t xml:space="preserve">: </w:t>
            </w:r>
            <w:r>
              <w:rPr>
                <w:color w:val="000000" w:themeColor="text1"/>
                <w:sz w:val="26"/>
                <w:szCs w:val="26"/>
                <w:lang w:val="vi-VN"/>
                <w14:textFill>
                  <w14:solidFill>
                    <w14:schemeClr w14:val="tx1"/>
                  </w14:solidFill>
                </w14:textFill>
              </w:rPr>
              <w:t xml:space="preserve">HS tự </w:t>
            </w:r>
            <w:r>
              <w:rPr>
                <w:color w:val="000000" w:themeColor="text1"/>
                <w:sz w:val="26"/>
                <w:szCs w:val="26"/>
                <w14:textFill>
                  <w14:solidFill>
                    <w14:schemeClr w14:val="tx1"/>
                  </w14:solidFill>
                </w14:textFill>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5</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lang w:val="vi-VN"/>
                <w14:textFill>
                  <w14:solidFill>
                    <w14:schemeClr w14:val="tx1"/>
                  </w14:solidFill>
                </w14:textFill>
              </w:rPr>
              <w:t>Exercises</w:t>
            </w:r>
          </w:p>
        </w:tc>
        <w:tc>
          <w:tcPr>
            <w:tcW w:w="990" w:type="dxa"/>
            <w:vMerge w:val="restart"/>
          </w:tcPr>
          <w:p>
            <w:pPr>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5</w:t>
            </w:r>
          </w:p>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04/10/2021 – 9/10/2021</w:t>
            </w:r>
          </w:p>
          <w:p>
            <w:pPr>
              <w:jc w:val="center"/>
              <w:rPr>
                <w:rFonts w:hint="default" w:ascii="Times New Roman" w:hAnsi="Times New Roman" w:cs="Times New Roman"/>
                <w:b/>
                <w:bCs/>
                <w:i/>
                <w:iCs/>
                <w:color w:val="000000" w:themeColor="text1"/>
                <w:sz w:val="26"/>
                <w:szCs w:val="26"/>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shd w:val="clear" w:color="auto" w:fill="FFFFFF"/>
              <w:ind w:left="90" w:leftChars="0"/>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3 Speak</w:t>
            </w:r>
            <w:r>
              <w:rPr>
                <w:color w:val="000000" w:themeColor="text1"/>
                <w:sz w:val="26"/>
                <w:szCs w:val="26"/>
                <w:lang w:val="vi-VN"/>
                <w14:textFill>
                  <w14:solidFill>
                    <w14:schemeClr w14:val="tx1"/>
                  </w14:solidFill>
                </w14:textFill>
              </w:rPr>
              <w:t xml:space="preserve"> </w:t>
            </w:r>
            <w:r>
              <w:rPr>
                <w:color w:val="000000" w:themeColor="text1"/>
                <w:sz w:val="26"/>
                <w:szCs w:val="26"/>
                <w14:textFill>
                  <w14:solidFill>
                    <w14:schemeClr w14:val="tx1"/>
                  </w14:solidFill>
                </w14:textFill>
              </w:rPr>
              <w:t xml:space="preserve">: </w:t>
            </w:r>
            <w:r>
              <w:rPr>
                <w:color w:val="000000" w:themeColor="text1"/>
                <w:sz w:val="26"/>
                <w:szCs w:val="26"/>
                <w:lang w:val="vi-VN"/>
                <w14:textFill>
                  <w14:solidFill>
                    <w14:schemeClr w14:val="tx1"/>
                  </w14:solidFill>
                </w14:textFill>
              </w:rPr>
              <w:t>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3: Listen</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vi-VN"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3: Read</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vi-VN"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6</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3: Write</w:t>
            </w:r>
          </w:p>
        </w:tc>
        <w:tc>
          <w:tcPr>
            <w:tcW w:w="990" w:type="dxa"/>
            <w:vMerge w:val="restart"/>
          </w:tcPr>
          <w:p>
            <w:pPr>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6</w:t>
            </w:r>
          </w:p>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11/10/2021– 16/10/2021</w:t>
            </w:r>
          </w:p>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 xml:space="preserve">Unit 3: Language focus </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vi-VN"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b/>
                <w:color w:val="000000" w:themeColor="text1"/>
                <w:sz w:val="26"/>
                <w:szCs w:val="26"/>
                <w14:textFill>
                  <w14:solidFill>
                    <w14:schemeClr w14:val="tx1"/>
                  </w14:solidFill>
                </w14:textFill>
              </w:rPr>
              <w:t>Unit 4:</w:t>
            </w:r>
            <w:r>
              <w:rPr>
                <w:color w:val="000000" w:themeColor="text1"/>
                <w:sz w:val="26"/>
                <w:szCs w:val="26"/>
                <w14:textFill>
                  <w14:solidFill>
                    <w14:schemeClr w14:val="tx1"/>
                  </w14:solidFill>
                </w14:textFill>
              </w:rPr>
              <w:t xml:space="preserve"> Our past - Listen and read </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vi-VN" w:eastAsia="en-US" w:bidi="ar-SA"/>
                <w14:textFill>
                  <w14:solidFill>
                    <w14:schemeClr w14:val="tx1"/>
                  </w14:solidFill>
                </w14:textFill>
              </w:rPr>
            </w:pPr>
            <w:r>
              <w:rPr>
                <w:color w:val="000000" w:themeColor="text1"/>
                <w:sz w:val="26"/>
                <w:szCs w:val="26"/>
                <w14:textFill>
                  <w14:solidFill>
                    <w14:schemeClr w14:val="tx1"/>
                  </w14:solidFill>
                </w14:textFill>
              </w:rPr>
              <w:t xml:space="preserve">Unit 4 Getting started : </w:t>
            </w:r>
            <w:r>
              <w:rPr>
                <w:color w:val="000000" w:themeColor="text1"/>
                <w:sz w:val="26"/>
                <w:szCs w:val="26"/>
                <w:lang w:val="vi-VN"/>
                <w14:textFill>
                  <w14:solidFill>
                    <w14:schemeClr w14:val="tx1"/>
                  </w14:solidFill>
                </w14:textFill>
              </w:rPr>
              <w:t>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7</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lang w:val="vi-VN"/>
                <w14:textFill>
                  <w14:solidFill>
                    <w14:schemeClr w14:val="tx1"/>
                  </w14:solidFill>
                </w14:textFill>
              </w:rPr>
              <w:t>Exercises</w:t>
            </w:r>
          </w:p>
        </w:tc>
        <w:tc>
          <w:tcPr>
            <w:tcW w:w="990" w:type="dxa"/>
            <w:vMerge w:val="restart"/>
          </w:tcPr>
          <w:p>
            <w:pPr>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7</w:t>
            </w:r>
          </w:p>
          <w:p>
            <w:pPr>
              <w:jc w:val="center"/>
              <w:rPr>
                <w:rFonts w:hint="default" w:ascii="Times New Roman" w:hAnsi="Times New Roman" w:cs="Times New Roman"/>
                <w:b/>
                <w:color w:val="000000" w:themeColor="text1"/>
                <w:sz w:val="26"/>
                <w:szCs w:val="26"/>
                <w:u w:val="single"/>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18/10/2021-23/10/2021</w:t>
            </w: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autoSpaceDE w:val="0"/>
              <w:autoSpaceDN w:val="0"/>
              <w:adjustRightInd w:val="0"/>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4: Speak - Listen</w:t>
            </w:r>
            <w:r>
              <w:rPr>
                <w:color w:val="000000" w:themeColor="text1"/>
                <w:sz w:val="26"/>
                <w:szCs w:val="26"/>
                <w:lang w:val="vi-VN"/>
                <w14:textFill>
                  <w14:solidFill>
                    <w14:schemeClr w14:val="tx1"/>
                  </w14:solidFill>
                </w14:textFill>
              </w:rPr>
              <w:t xml:space="preserve"> HS tự </w:t>
            </w:r>
            <w:r>
              <w:rPr>
                <w:color w:val="000000" w:themeColor="text1"/>
                <w:sz w:val="26"/>
                <w:szCs w:val="26"/>
                <w14:textFill>
                  <w14:solidFill>
                    <w14:schemeClr w14:val="tx1"/>
                  </w14:solidFill>
                </w14:textFill>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 xml:space="preserve">Unit 4: Read </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vi-VN"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 xml:space="preserve">Unit 4: Write </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vi-VN"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8</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4: Language focus</w:t>
            </w:r>
          </w:p>
        </w:tc>
        <w:tc>
          <w:tcPr>
            <w:tcW w:w="990" w:type="dxa"/>
            <w:vMerge w:val="restart"/>
          </w:tcPr>
          <w:p>
            <w:pPr>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8</w:t>
            </w:r>
          </w:p>
          <w:p>
            <w:pPr>
              <w:jc w:val="center"/>
              <w:rPr>
                <w:rFonts w:hint="default" w:ascii="Times New Roman" w:hAnsi="Times New Roman" w:cs="Times New Roman"/>
                <w:b/>
                <w:color w:val="000000" w:themeColor="text1"/>
                <w:sz w:val="26"/>
                <w:szCs w:val="26"/>
                <w:u w:val="single"/>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25/10/202 – 30/10/2021</w:t>
            </w: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b/>
                <w:color w:val="000000" w:themeColor="text1"/>
                <w:sz w:val="26"/>
                <w:szCs w:val="26"/>
                <w14:textFill>
                  <w14:solidFill>
                    <w14:schemeClr w14:val="tx1"/>
                  </w14:solidFill>
                </w14:textFill>
              </w:rPr>
              <w:t>Unit 5:</w:t>
            </w:r>
            <w:r>
              <w:rPr>
                <w:color w:val="000000" w:themeColor="text1"/>
                <w:sz w:val="26"/>
                <w:szCs w:val="26"/>
                <w14:textFill>
                  <w14:solidFill>
                    <w14:schemeClr w14:val="tx1"/>
                  </w14:solidFill>
                </w14:textFill>
              </w:rPr>
              <w:t xml:space="preserve"> Study habits - Listen and read</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 xml:space="preserve">Unit 5 Getting started: </w:t>
            </w:r>
            <w:r>
              <w:rPr>
                <w:color w:val="000000" w:themeColor="text1"/>
                <w:sz w:val="26"/>
                <w:szCs w:val="26"/>
                <w:lang w:val="vi-VN"/>
                <w14:textFill>
                  <w14:solidFill>
                    <w14:schemeClr w14:val="tx1"/>
                  </w14:solidFill>
                </w14:textFill>
              </w:rPr>
              <w:t xml:space="preserve">HS tự </w:t>
            </w:r>
            <w:r>
              <w:rPr>
                <w:color w:val="000000" w:themeColor="text1"/>
                <w:sz w:val="26"/>
                <w:szCs w:val="26"/>
                <w14:textFill>
                  <w14:solidFill>
                    <w14:schemeClr w14:val="tx1"/>
                  </w14:solidFill>
                </w14:textFill>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lang w:val="vi-VN"/>
                <w14:textFill>
                  <w14:solidFill>
                    <w14:schemeClr w14:val="tx1"/>
                  </w14:solidFill>
                </w14:textFill>
              </w:rPr>
              <w:t>Exercises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vi-VN" w:eastAsia="en-US" w:bidi="ar-SA"/>
                <w14:textFill>
                  <w14:solidFill>
                    <w14:schemeClr w14:val="tx1"/>
                  </w14:solidFill>
                </w14:textFill>
              </w:rPr>
            </w:pPr>
            <w:r>
              <w:rPr>
                <w:color w:val="000000" w:themeColor="text1"/>
                <w:sz w:val="26"/>
                <w:szCs w:val="26"/>
                <w14:textFill>
                  <w14:solidFill>
                    <w14:schemeClr w14:val="tx1"/>
                  </w14:solidFill>
                </w14:textFill>
              </w:rPr>
              <w:t>Unit 5 Speak – Listen:</w:t>
            </w:r>
            <w:r>
              <w:rPr>
                <w:color w:val="000000" w:themeColor="text1"/>
                <w:sz w:val="26"/>
                <w:szCs w:val="26"/>
                <w:lang w:val="vi-VN"/>
                <w14:textFill>
                  <w14:solidFill>
                    <w14:schemeClr w14:val="tx1"/>
                  </w14:solidFill>
                </w14:textFill>
              </w:rPr>
              <w:t xml:space="preserve">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9</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Revision</w:t>
            </w:r>
          </w:p>
        </w:tc>
        <w:tc>
          <w:tcPr>
            <w:tcW w:w="990"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9</w:t>
            </w:r>
          </w:p>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01/11/2021– 06/11/2021</w:t>
            </w: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Đề kiểm tra</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b/>
                <w:iCs/>
                <w:color w:val="000000" w:themeColor="text1"/>
                <w:sz w:val="26"/>
                <w:szCs w:val="26"/>
                <w14:textFill>
                  <w14:solidFill>
                    <w14:schemeClr w14:val="tx1"/>
                  </w14:solidFill>
                </w14:textFill>
              </w:rPr>
              <w:t>MID</w:t>
            </w:r>
            <w:r>
              <w:rPr>
                <w:b/>
                <w:iCs/>
                <w:color w:val="000000" w:themeColor="text1"/>
                <w:sz w:val="26"/>
                <w:szCs w:val="26"/>
                <w:lang w:val="vi-VN"/>
                <w14:textFill>
                  <w14:solidFill>
                    <w14:schemeClr w14:val="tx1"/>
                  </w14:solidFill>
                </w14:textFill>
              </w:rPr>
              <w:t xml:space="preserve">-TERM </w:t>
            </w:r>
            <w:r>
              <w:rPr>
                <w:b/>
                <w:iCs/>
                <w:color w:val="000000" w:themeColor="text1"/>
                <w:sz w:val="26"/>
                <w:szCs w:val="26"/>
                <w14:textFill>
                  <w14:solidFill>
                    <w14:schemeClr w14:val="tx1"/>
                  </w14:solidFill>
                </w14:textFill>
              </w:rPr>
              <w:t>TEST</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Correct the test</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10</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5: Read</w:t>
            </w:r>
          </w:p>
        </w:tc>
        <w:tc>
          <w:tcPr>
            <w:tcW w:w="990" w:type="dxa"/>
            <w:vMerge w:val="restart"/>
          </w:tcPr>
          <w:p>
            <w:pPr>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10</w:t>
            </w:r>
          </w:p>
          <w:p>
            <w:pPr>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08/11/2021– 13/11/2021</w:t>
            </w: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5: Read (Cont.)</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5: Write</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11</w:t>
            </w:r>
          </w:p>
        </w:tc>
        <w:tc>
          <w:tcPr>
            <w:tcW w:w="3766" w:type="dxa"/>
            <w:vAlign w:val="top"/>
          </w:tcPr>
          <w:p>
            <w:pPr>
              <w:spacing w:before="0" w:after="0"/>
              <w:jc w:val="both"/>
              <w:rPr>
                <w:rFonts w:hint="default" w:ascii="Times New Roman" w:hAnsi="Times New Roman" w:cs="Times New Roman"/>
                <w:color w:val="000000" w:themeColor="text1"/>
                <w:sz w:val="26"/>
                <w:szCs w:val="26"/>
                <w14:textFill>
                  <w14:solidFill>
                    <w14:schemeClr w14:val="tx1"/>
                  </w14:solidFill>
                </w14:textFill>
              </w:rPr>
            </w:pPr>
            <w:r>
              <w:rPr>
                <w:color w:val="000000" w:themeColor="text1"/>
                <w:sz w:val="26"/>
                <w:szCs w:val="26"/>
                <w:lang w:val="vi-VN"/>
                <w14:textFill>
                  <w14:solidFill>
                    <w14:schemeClr w14:val="tx1"/>
                  </w14:solidFill>
                </w14:textFill>
              </w:rPr>
              <w:t>Exercises</w:t>
            </w:r>
          </w:p>
        </w:tc>
        <w:tc>
          <w:tcPr>
            <w:tcW w:w="990" w:type="dxa"/>
            <w:vMerge w:val="restart"/>
          </w:tcPr>
          <w:p>
            <w:pPr>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pStyle w:val="6"/>
              <w:jc w:val="cente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11</w:t>
            </w:r>
          </w:p>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15/11/202 – 20/11/2021</w:t>
            </w:r>
          </w:p>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 xml:space="preserve">Unit 5 Language focus: </w:t>
            </w:r>
            <w:r>
              <w:rPr>
                <w:color w:val="000000" w:themeColor="text1"/>
                <w:sz w:val="26"/>
                <w:szCs w:val="26"/>
                <w:lang w:val="vi-VN"/>
                <w14:textFill>
                  <w14:solidFill>
                    <w14:schemeClr w14:val="tx1"/>
                  </w14:solidFill>
                </w14:textFill>
              </w:rPr>
              <w:t>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b/>
                <w:color w:val="000000" w:themeColor="text1"/>
                <w:sz w:val="26"/>
                <w:szCs w:val="26"/>
                <w14:textFill>
                  <w14:solidFill>
                    <w14:schemeClr w14:val="tx1"/>
                  </w14:solidFill>
                </w14:textFill>
              </w:rPr>
              <w:t>Unit 6:</w:t>
            </w:r>
            <w:r>
              <w:rPr>
                <w:color w:val="000000" w:themeColor="text1"/>
                <w:sz w:val="26"/>
                <w:szCs w:val="26"/>
                <w14:textFill>
                  <w14:solidFill>
                    <w14:schemeClr w14:val="tx1"/>
                  </w14:solidFill>
                </w14:textFill>
              </w:rPr>
              <w:t xml:space="preserve"> The young pioneers club - Listen and read</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6 Getting started: HS tự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6: Listen</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spacing w:before="0" w:after="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Unit 6: Speak </w:t>
            </w:r>
          </w:p>
          <w:p>
            <w:pPr>
              <w:jc w:val="both"/>
              <w:rPr>
                <w:rFonts w:hint="default" w:ascii="Times New Roman" w:hAnsi="Times New Roman" w:cs="Times New Roman" w:eastAsiaTheme="minorHAnsi"/>
                <w:color w:val="000000" w:themeColor="text1"/>
                <w:sz w:val="26"/>
                <w:szCs w:val="26"/>
                <w:lang w:val="vi-VN" w:eastAsia="en-US" w:bidi="ar-SA"/>
                <w14:textFill>
                  <w14:solidFill>
                    <w14:schemeClr w14:val="tx1"/>
                  </w14:solidFill>
                </w14:textFill>
              </w:rPr>
            </w:pPr>
            <w:r>
              <w:rPr>
                <w:color w:val="000000" w:themeColor="text1"/>
                <w:sz w:val="26"/>
                <w:szCs w:val="26"/>
                <w:lang w:val="vi-VN"/>
                <w14:textFill>
                  <w14:solidFill>
                    <w14:schemeClr w14:val="tx1"/>
                  </w14:solidFill>
                </w14:textFill>
              </w:rPr>
              <w:t>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12</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6: Read</w:t>
            </w:r>
          </w:p>
        </w:tc>
        <w:tc>
          <w:tcPr>
            <w:tcW w:w="990" w:type="dxa"/>
            <w:vMerge w:val="restart"/>
          </w:tcPr>
          <w:p>
            <w:pPr>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pStyle w:val="6"/>
              <w:jc w:val="center"/>
              <w:rPr>
                <w:rFonts w:hint="default" w:ascii="Times New Roman" w:hAnsi="Times New Roman" w:cs="Times New Roman"/>
                <w:b/>
                <w:color w:val="000000" w:themeColor="text1"/>
                <w:sz w:val="26"/>
                <w:szCs w:val="26"/>
                <w:lang w:val="vi-VN"/>
                <w14:textFill>
                  <w14:solidFill>
                    <w14:schemeClr w14:val="tx1"/>
                  </w14:solidFill>
                </w14:textFill>
              </w:rPr>
            </w:pPr>
          </w:p>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12</w:t>
            </w:r>
          </w:p>
          <w:p>
            <w:pPr>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22/11/2021– 27/11/2021</w:t>
            </w: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lang w:val="vi-VN"/>
                <w14:textFill>
                  <w14:solidFill>
                    <w14:schemeClr w14:val="tx1"/>
                  </w14:solidFill>
                </w14:textFill>
              </w:rPr>
              <w:t>Exercises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vi-VN" w:eastAsia="en-US" w:bidi="ar-SA"/>
                <w14:textFill>
                  <w14:solidFill>
                    <w14:schemeClr w14:val="tx1"/>
                  </w14:solidFill>
                </w14:textFill>
              </w:rPr>
            </w:pPr>
            <w:r>
              <w:rPr>
                <w:color w:val="000000" w:themeColor="text1"/>
                <w:sz w:val="26"/>
                <w:szCs w:val="26"/>
                <w14:textFill>
                  <w14:solidFill>
                    <w14:schemeClr w14:val="tx1"/>
                  </w14:solidFill>
                </w14:textFill>
              </w:rPr>
              <w:t>Unit 6: Write</w:t>
            </w:r>
            <w:r>
              <w:rPr>
                <w:color w:val="000000" w:themeColor="text1"/>
                <w:sz w:val="26"/>
                <w:szCs w:val="26"/>
                <w14:textFill>
                  <w14:solidFill>
                    <w14:schemeClr w14:val="tx1"/>
                  </w14:solidFill>
                </w14:textFill>
              </w:rPr>
              <w:br w:type="textWrapping"/>
            </w:r>
            <w:r>
              <w:rPr>
                <w:color w:val="000000" w:themeColor="text1"/>
                <w:sz w:val="26"/>
                <w:szCs w:val="26"/>
                <w:lang w:val="vi-VN"/>
                <w14:textFill>
                  <w14:solidFill>
                    <w14:schemeClr w14:val="tx1"/>
                  </w14:solidFill>
                </w14:textFill>
              </w:rPr>
              <w:t>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6: Language focus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vi-VN"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13</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b/>
                <w:color w:val="000000" w:themeColor="text1"/>
                <w:sz w:val="26"/>
                <w:szCs w:val="26"/>
                <w14:textFill>
                  <w14:solidFill>
                    <w14:schemeClr w14:val="tx1"/>
                  </w14:solidFill>
                </w14:textFill>
              </w:rPr>
              <w:t>Unit 7:</w:t>
            </w:r>
            <w:r>
              <w:rPr>
                <w:color w:val="000000" w:themeColor="text1"/>
                <w:sz w:val="26"/>
                <w:szCs w:val="26"/>
                <w14:textFill>
                  <w14:solidFill>
                    <w14:schemeClr w14:val="tx1"/>
                  </w14:solidFill>
                </w14:textFill>
              </w:rPr>
              <w:t xml:space="preserve"> My neighborhood - Getting started-Listen and read</w:t>
            </w:r>
          </w:p>
        </w:tc>
        <w:tc>
          <w:tcPr>
            <w:tcW w:w="990" w:type="dxa"/>
            <w:vMerge w:val="restart"/>
          </w:tcPr>
          <w:p>
            <w:pPr>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13</w:t>
            </w:r>
          </w:p>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29/11/202 – 04/12/2021</w:t>
            </w:r>
          </w:p>
          <w:p>
            <w:pPr>
              <w:jc w:val="center"/>
              <w:rPr>
                <w:rFonts w:hint="default" w:ascii="Times New Roman" w:hAnsi="Times New Roman" w:cs="Times New Roman"/>
                <w:b/>
                <w:bCs/>
                <w:color w:val="000000" w:themeColor="text1"/>
                <w:sz w:val="26"/>
                <w:szCs w:val="26"/>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shd w:val="clear" w:color="auto" w:fill="FFFFFF"/>
              <w:ind w:left="90" w:leftChars="0"/>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7: Listen</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Unit 7: Speak</w:t>
            </w:r>
            <w:r>
              <w:rPr>
                <w:color w:val="000000" w:themeColor="text1"/>
                <w:sz w:val="26"/>
                <w:szCs w:val="26"/>
                <w:lang w:val="vi-VN"/>
                <w14:textFill>
                  <w14:solidFill>
                    <w14:schemeClr w14:val="tx1"/>
                  </w14:solidFill>
                </w14:textFill>
              </w:rPr>
              <w:t xml:space="preserve"> </w:t>
            </w:r>
          </w:p>
          <w:p>
            <w:pPr>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lang w:val="vi-VN"/>
                <w14:textFill>
                  <w14:solidFill>
                    <w14:schemeClr w14:val="tx1"/>
                  </w14:solidFill>
                </w14:textFill>
              </w:rPr>
              <w:t xml:space="preserve">HS tự </w:t>
            </w:r>
            <w:r>
              <w:rPr>
                <w:color w:val="000000" w:themeColor="text1"/>
                <w:sz w:val="26"/>
                <w:szCs w:val="26"/>
                <w14:textFill>
                  <w14:solidFill>
                    <w14:schemeClr w14:val="tx1"/>
                  </w14:solidFill>
                </w14:textFill>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7: Read</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b/>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vi-VN"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14</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lang w:val="vi-VN"/>
                <w14:textFill>
                  <w14:solidFill>
                    <w14:schemeClr w14:val="tx1"/>
                  </w14:solidFill>
                </w14:textFill>
              </w:rPr>
              <w:t>Exercises</w:t>
            </w:r>
          </w:p>
        </w:tc>
        <w:tc>
          <w:tcPr>
            <w:tcW w:w="990" w:type="dxa"/>
            <w:vMerge w:val="restart"/>
          </w:tcPr>
          <w:p>
            <w:pPr>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14</w:t>
            </w:r>
          </w:p>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06/12/2021– 11/12/2021</w:t>
            </w:r>
          </w:p>
          <w:p>
            <w:pPr>
              <w:jc w:val="center"/>
              <w:rPr>
                <w:rFonts w:hint="default" w:ascii="Times New Roman" w:hAnsi="Times New Roman" w:cs="Times New Roman"/>
                <w:b/>
                <w:bCs/>
                <w:color w:val="000000" w:themeColor="text1"/>
                <w:sz w:val="26"/>
                <w:szCs w:val="26"/>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Unit 7: Write</w:t>
            </w:r>
          </w:p>
          <w:p>
            <w:pPr>
              <w:contextualSpacing/>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lang w:val="vi-VN"/>
                <w14:textFill>
                  <w14:solidFill>
                    <w14:schemeClr w14:val="tx1"/>
                  </w14:solidFill>
                </w14:textFill>
              </w:rPr>
              <w:t>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7: Language focus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vi-VN"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b/>
                <w:color w:val="000000" w:themeColor="text1"/>
                <w:sz w:val="26"/>
                <w:szCs w:val="26"/>
                <w14:textFill>
                  <w14:solidFill>
                    <w14:schemeClr w14:val="tx1"/>
                  </w14:solidFill>
                </w14:textFill>
              </w:rPr>
              <w:t>Unit 8:</w:t>
            </w:r>
            <w:r>
              <w:rPr>
                <w:color w:val="000000" w:themeColor="text1"/>
                <w:sz w:val="26"/>
                <w:szCs w:val="26"/>
                <w14:textFill>
                  <w14:solidFill>
                    <w14:schemeClr w14:val="tx1"/>
                  </w14:solidFill>
                </w14:textFill>
              </w:rPr>
              <w:t xml:space="preserve"> Country life and city life - Listen and read</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8: Getting started: HS tự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15</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8: Listen</w:t>
            </w:r>
          </w:p>
        </w:tc>
        <w:tc>
          <w:tcPr>
            <w:tcW w:w="990" w:type="dxa"/>
            <w:vMerge w:val="restart"/>
          </w:tcPr>
          <w:p>
            <w:pPr>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15</w:t>
            </w:r>
          </w:p>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13/12/2021– 18/12/2021</w:t>
            </w: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8: Speak</w:t>
            </w:r>
            <w:r>
              <w:rPr>
                <w:color w:val="000000" w:themeColor="text1"/>
                <w:sz w:val="26"/>
                <w:szCs w:val="26"/>
                <w:lang w:val="vi-VN"/>
                <w14:textFill>
                  <w14:solidFill>
                    <w14:schemeClr w14:val="tx1"/>
                  </w14:solidFill>
                </w14:textFill>
              </w:rPr>
              <w:t xml:space="preserve">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8: Read</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vi-VN"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lang w:val="vi-VN"/>
                <w14:textFill>
                  <w14:solidFill>
                    <w14:schemeClr w14:val="tx1"/>
                  </w14:solidFill>
                </w14:textFill>
              </w:rPr>
              <w:t>Exercises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vi-VN" w:eastAsia="en-US" w:bidi="ar-SA"/>
                <w14:textFill>
                  <w14:solidFill>
                    <w14:schemeClr w14:val="tx1"/>
                  </w14:solidFill>
                </w14:textFill>
              </w:rPr>
            </w:pPr>
            <w:r>
              <w:rPr>
                <w:color w:val="000000" w:themeColor="text1"/>
                <w:sz w:val="26"/>
                <w:szCs w:val="26"/>
                <w14:textFill>
                  <w14:solidFill>
                    <w14:schemeClr w14:val="tx1"/>
                  </w14:solidFill>
                </w14:textFill>
              </w:rPr>
              <w:t>Unit 8: Write</w:t>
            </w:r>
            <w:r>
              <w:rPr>
                <w:color w:val="000000" w:themeColor="text1"/>
                <w:sz w:val="26"/>
                <w:szCs w:val="26"/>
                <w:lang w:val="vi-VN"/>
                <w14:textFill>
                  <w14:solidFill>
                    <w14:schemeClr w14:val="tx1"/>
                  </w14:solidFill>
                </w14:textFill>
              </w:rPr>
              <w:t xml:space="preserve">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16</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bCs/>
                <w:color w:val="000000" w:themeColor="text1"/>
                <w:sz w:val="26"/>
                <w:szCs w:val="26"/>
                <w:lang w:val="af-ZA"/>
                <w14:textFill>
                  <w14:solidFill>
                    <w14:schemeClr w14:val="tx1"/>
                  </w14:solidFill>
                </w14:textFill>
              </w:rPr>
              <w:t>Review</w:t>
            </w:r>
          </w:p>
        </w:tc>
        <w:tc>
          <w:tcPr>
            <w:tcW w:w="990"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16</w:t>
            </w:r>
          </w:p>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20/12/2021– 25/12/2021</w:t>
            </w: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pacing w:val="1"/>
                <w:sz w:val="26"/>
                <w:szCs w:val="26"/>
                <w:lang w:eastAsia="vi-VN"/>
                <w14:textFill>
                  <w14:solidFill>
                    <w14:schemeClr w14:val="tx1"/>
                  </w14:solidFill>
                </w14:textFill>
              </w:rPr>
              <w:t>The test for the first semester</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Exercises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17</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Test correction</w:t>
            </w:r>
          </w:p>
        </w:tc>
        <w:tc>
          <w:tcPr>
            <w:tcW w:w="990"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17</w:t>
            </w:r>
          </w:p>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27/12/2021– 01/01/2022</w:t>
            </w:r>
          </w:p>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8: Language Focus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Review</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18</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Review</w:t>
            </w:r>
          </w:p>
        </w:tc>
        <w:tc>
          <w:tcPr>
            <w:tcW w:w="990" w:type="dxa"/>
            <w:vMerge w:val="restart"/>
          </w:tcPr>
          <w:p>
            <w:pPr>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18</w:t>
            </w:r>
          </w:p>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03/01/2022– 08/01/2022</w:t>
            </w:r>
          </w:p>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both"/>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Review</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Exercises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laptop</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Trực tuyến</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19</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b/>
                <w:color w:val="000000" w:themeColor="text1"/>
                <w:sz w:val="26"/>
                <w:szCs w:val="26"/>
                <w14:textFill>
                  <w14:solidFill>
                    <w14:schemeClr w14:val="tx1"/>
                  </w14:solidFill>
                </w14:textFill>
              </w:rPr>
              <w:t>Unit 9:</w:t>
            </w:r>
            <w:r>
              <w:rPr>
                <w:color w:val="000000" w:themeColor="text1"/>
                <w:sz w:val="26"/>
                <w:szCs w:val="26"/>
                <w14:textFill>
                  <w14:solidFill>
                    <w14:schemeClr w14:val="tx1"/>
                  </w14:solidFill>
                </w14:textFill>
              </w:rPr>
              <w:t xml:space="preserve"> A first - aid course -Getting started-Listen and read</w:t>
            </w:r>
          </w:p>
        </w:tc>
        <w:tc>
          <w:tcPr>
            <w:tcW w:w="990" w:type="dxa"/>
            <w:vMerge w:val="restart"/>
          </w:tcPr>
          <w:p>
            <w:pPr>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19</w:t>
            </w:r>
          </w:p>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10/01/2022– 15/01/2022</w:t>
            </w:r>
          </w:p>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Đề kiểm tra</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9: Speak</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9 Listen</w:t>
            </w:r>
            <w:r>
              <w:rPr>
                <w:color w:val="000000" w:themeColor="text1"/>
                <w:sz w:val="26"/>
                <w:szCs w:val="26"/>
                <w:lang w:val="vi-VN"/>
                <w14:textFill>
                  <w14:solidFill>
                    <w14:schemeClr w14:val="tx1"/>
                  </w14:solidFill>
                </w14:textFill>
              </w:rPr>
              <w:t xml:space="preserve"> HS tự </w:t>
            </w:r>
            <w:r>
              <w:rPr>
                <w:color w:val="000000" w:themeColor="text1"/>
                <w:sz w:val="26"/>
                <w:szCs w:val="26"/>
                <w14:textFill>
                  <w14:solidFill>
                    <w14:schemeClr w14:val="tx1"/>
                  </w14:solidFill>
                </w14:textFill>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lang w:val="vi-VN"/>
                <w14:textFill>
                  <w14:solidFill>
                    <w14:schemeClr w14:val="tx1"/>
                  </w14:solidFill>
                </w14:textFill>
              </w:rPr>
              <w:t>Exercises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9: Read</w:t>
            </w:r>
            <w:r>
              <w:rPr>
                <w:color w:val="000000" w:themeColor="text1"/>
                <w:sz w:val="26"/>
                <w:szCs w:val="26"/>
                <w:lang w:val="vi-VN"/>
                <w14:textFill>
                  <w14:solidFill>
                    <w14:schemeClr w14:val="tx1"/>
                  </w14:solidFill>
                </w14:textFill>
              </w:rPr>
              <w:t xml:space="preserve">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20</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Exercises</w:t>
            </w:r>
          </w:p>
        </w:tc>
        <w:tc>
          <w:tcPr>
            <w:tcW w:w="990"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20</w:t>
            </w:r>
          </w:p>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17/01/2022– 22/01/2022</w:t>
            </w: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9 Write: HS tự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9: Language focus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lang w:val="vi-VN"/>
                <w14:textFill>
                  <w14:solidFill>
                    <w14:schemeClr w14:val="tx1"/>
                  </w14:solidFill>
                </w14:textFill>
              </w:rPr>
              <w:t>Exercises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Unit 10: Getting started HS tự thực hiện</w:t>
            </w:r>
          </w:p>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Listen and read</w:t>
            </w:r>
            <w:r>
              <w:rPr>
                <w:color w:val="000000" w:themeColor="text1"/>
                <w:sz w:val="26"/>
                <w:szCs w:val="26"/>
                <w:lang w:val="vi-VN"/>
                <w14:textFill>
                  <w14:solidFill>
                    <w14:schemeClr w14:val="tx1"/>
                  </w14:solidFill>
                </w14:textFill>
              </w:rPr>
              <w:t xml:space="preserve">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21</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b/>
                <w:color w:val="000000" w:themeColor="text1"/>
                <w:sz w:val="26"/>
                <w:szCs w:val="26"/>
                <w14:textFill>
                  <w14:solidFill>
                    <w14:schemeClr w14:val="tx1"/>
                  </w14:solidFill>
                </w14:textFill>
              </w:rPr>
              <w:t>Unit 10:</w:t>
            </w:r>
            <w:r>
              <w:rPr>
                <w:color w:val="000000" w:themeColor="text1"/>
                <w:sz w:val="26"/>
                <w:szCs w:val="26"/>
                <w14:textFill>
                  <w14:solidFill>
                    <w14:schemeClr w14:val="tx1"/>
                  </w14:solidFill>
                </w14:textFill>
              </w:rPr>
              <w:t xml:space="preserve">  Recycling - Listen</w:t>
            </w:r>
          </w:p>
        </w:tc>
        <w:tc>
          <w:tcPr>
            <w:tcW w:w="990"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21</w:t>
            </w:r>
          </w:p>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24/01/2022– 29/01/2022</w:t>
            </w: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10: Speak</w:t>
            </w:r>
            <w:r>
              <w:rPr>
                <w:color w:val="000000" w:themeColor="text1"/>
                <w:sz w:val="26"/>
                <w:szCs w:val="26"/>
                <w:lang w:val="vi-VN"/>
                <w14:textFill>
                  <w14:solidFill>
                    <w14:schemeClr w14:val="tx1"/>
                  </w14:solidFill>
                </w14:textFill>
              </w:rPr>
              <w:t xml:space="preserve">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10: Read</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10: Read (cont.)</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22</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10: Write</w:t>
            </w:r>
          </w:p>
        </w:tc>
        <w:tc>
          <w:tcPr>
            <w:tcW w:w="990"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22</w:t>
            </w:r>
          </w:p>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7/02/2022– 12/02/2022</w:t>
            </w: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10: Language focus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b/>
                <w:color w:val="000000" w:themeColor="text1"/>
                <w:sz w:val="26"/>
                <w:szCs w:val="26"/>
                <w14:textFill>
                  <w14:solidFill>
                    <w14:schemeClr w14:val="tx1"/>
                  </w14:solidFill>
                </w14:textFill>
              </w:rPr>
              <w:t>Unit 11:</w:t>
            </w:r>
            <w:r>
              <w:rPr>
                <w:color w:val="000000" w:themeColor="text1"/>
                <w:sz w:val="26"/>
                <w:szCs w:val="26"/>
                <w14:textFill>
                  <w14:solidFill>
                    <w14:schemeClr w14:val="tx1"/>
                  </w14:solidFill>
                </w14:textFill>
              </w:rPr>
              <w:t xml:space="preserve"> Travelling around Vietnam - Getting started-Listen and read</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23</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lang w:val="vi-VN"/>
                <w14:textFill>
                  <w14:solidFill>
                    <w14:schemeClr w14:val="tx1"/>
                  </w14:solidFill>
                </w14:textFill>
              </w:rPr>
              <w:t>Exercises</w:t>
            </w:r>
          </w:p>
        </w:tc>
        <w:tc>
          <w:tcPr>
            <w:tcW w:w="990"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23</w:t>
            </w:r>
          </w:p>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14/02/2022– 19/02/2022</w:t>
            </w: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11: Speak HS tự học, Listen</w:t>
            </w:r>
            <w:r>
              <w:rPr>
                <w:color w:val="000000" w:themeColor="text1"/>
                <w:sz w:val="26"/>
                <w:szCs w:val="26"/>
                <w:lang w:val="vi-VN"/>
                <w14:textFill>
                  <w14:solidFill>
                    <w14:schemeClr w14:val="tx1"/>
                  </w14:solidFill>
                </w14:textFill>
              </w:rPr>
              <w:t xml:space="preserve"> HS tự </w:t>
            </w:r>
            <w:r>
              <w:rPr>
                <w:color w:val="000000" w:themeColor="text1"/>
                <w:sz w:val="26"/>
                <w:szCs w:val="26"/>
                <w14:textFill>
                  <w14:solidFill>
                    <w14:schemeClr w14:val="tx1"/>
                  </w14:solidFill>
                </w14:textFill>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11: Read</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lang w:val="vi-VN"/>
                <w14:textFill>
                  <w14:solidFill>
                    <w14:schemeClr w14:val="tx1"/>
                  </w14:solidFill>
                </w14:textFill>
              </w:rPr>
              <w:t>Exercises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11: Write</w:t>
            </w:r>
            <w:r>
              <w:rPr>
                <w:color w:val="000000" w:themeColor="text1"/>
                <w:sz w:val="26"/>
                <w:szCs w:val="26"/>
                <w:lang w:val="vi-VN"/>
                <w14:textFill>
                  <w14:solidFill>
                    <w14:schemeClr w14:val="tx1"/>
                  </w14:solidFill>
                </w14:textFill>
              </w:rPr>
              <w:t xml:space="preserve">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24</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11: Language focus</w:t>
            </w:r>
          </w:p>
        </w:tc>
        <w:tc>
          <w:tcPr>
            <w:tcW w:w="990"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24</w:t>
            </w:r>
          </w:p>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21/02/202 – 26/02/2022</w:t>
            </w:r>
          </w:p>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b/>
                <w:color w:val="000000" w:themeColor="text1"/>
                <w:sz w:val="26"/>
                <w:szCs w:val="26"/>
                <w14:textFill>
                  <w14:solidFill>
                    <w14:schemeClr w14:val="tx1"/>
                  </w14:solidFill>
                </w14:textFill>
              </w:rPr>
              <w:t>Unit 12:</w:t>
            </w:r>
            <w:r>
              <w:rPr>
                <w:color w:val="000000" w:themeColor="text1"/>
                <w:sz w:val="26"/>
                <w:szCs w:val="26"/>
                <w14:textFill>
                  <w14:solidFill>
                    <w14:schemeClr w14:val="tx1"/>
                  </w14:solidFill>
                </w14:textFill>
              </w:rPr>
              <w:t xml:space="preserve"> A vacation abroad - Getting started-Listen and read</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lang w:val="vi-VN"/>
                <w14:textFill>
                  <w14:solidFill>
                    <w14:schemeClr w14:val="tx1"/>
                  </w14:solidFill>
                </w14:textFill>
              </w:rPr>
              <w:t>Exercises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Phiếu học tập</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Ngoài lớp học</w:t>
            </w:r>
          </w:p>
        </w:tc>
        <w:tc>
          <w:tcPr>
            <w:tcW w:w="1956" w:type="dxa"/>
            <w:vAlign w:val="top"/>
          </w:tcPr>
          <w:p>
            <w:pPr>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12: Speak - Listen</w:t>
            </w:r>
            <w:r>
              <w:rPr>
                <w:color w:val="000000" w:themeColor="text1"/>
                <w:sz w:val="26"/>
                <w:szCs w:val="26"/>
                <w:lang w:val="vi-VN"/>
                <w14:textFill>
                  <w14:solidFill>
                    <w14:schemeClr w14:val="tx1"/>
                  </w14:solidFill>
                </w14:textFill>
              </w:rPr>
              <w:t xml:space="preserve"> HS tự </w:t>
            </w:r>
            <w:r>
              <w:rPr>
                <w:color w:val="000000" w:themeColor="text1"/>
                <w:sz w:val="26"/>
                <w:szCs w:val="26"/>
                <w14:textFill>
                  <w14:solidFill>
                    <w14:schemeClr w14:val="tx1"/>
                  </w14:solidFill>
                </w14:textFill>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25</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12: Read</w:t>
            </w:r>
          </w:p>
        </w:tc>
        <w:tc>
          <w:tcPr>
            <w:tcW w:w="990"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25</w:t>
            </w:r>
          </w:p>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28/02/2022 – 05/3/2022</w:t>
            </w:r>
          </w:p>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lang w:val="vi-VN"/>
                <w14:textFill>
                  <w14:solidFill>
                    <w14:schemeClr w14:val="tx1"/>
                  </w14:solidFill>
                </w14:textFill>
              </w:rPr>
              <w:t>Exercises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12: Write</w:t>
            </w:r>
            <w:r>
              <w:rPr>
                <w:color w:val="000000" w:themeColor="text1"/>
                <w:sz w:val="26"/>
                <w:szCs w:val="26"/>
                <w:lang w:val="vi-VN"/>
                <w14:textFill>
                  <w14:solidFill>
                    <w14:schemeClr w14:val="tx1"/>
                  </w14:solidFill>
                </w14:textFill>
              </w:rPr>
              <w:t xml:space="preserve">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12: Language focus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26</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Revision</w:t>
            </w:r>
          </w:p>
        </w:tc>
        <w:tc>
          <w:tcPr>
            <w:tcW w:w="990"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highlight w:val="yellow"/>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26</w:t>
            </w:r>
          </w:p>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7/3/2022 – 12/3/2022</w:t>
            </w: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b/>
                <w:iCs/>
                <w:color w:val="000000" w:themeColor="text1"/>
                <w:sz w:val="26"/>
                <w:szCs w:val="26"/>
                <w14:textFill>
                  <w14:solidFill>
                    <w14:schemeClr w14:val="tx1"/>
                  </w14:solidFill>
                </w14:textFill>
              </w:rPr>
              <w:t>MID</w:t>
            </w:r>
            <w:r>
              <w:rPr>
                <w:b/>
                <w:iCs/>
                <w:color w:val="000000" w:themeColor="text1"/>
                <w:sz w:val="26"/>
                <w:szCs w:val="26"/>
                <w:lang w:val="vi-VN"/>
                <w14:textFill>
                  <w14:solidFill>
                    <w14:schemeClr w14:val="tx1"/>
                  </w14:solidFill>
                </w14:textFill>
              </w:rPr>
              <w:t xml:space="preserve">-TERM </w:t>
            </w:r>
            <w:r>
              <w:rPr>
                <w:b/>
                <w:iCs/>
                <w:color w:val="000000" w:themeColor="text1"/>
                <w:sz w:val="26"/>
                <w:szCs w:val="26"/>
                <w14:textFill>
                  <w14:solidFill>
                    <w14:schemeClr w14:val="tx1"/>
                  </w14:solidFill>
                </w14:textFill>
              </w:rPr>
              <w:t>TEST</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vi-VN"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Correct the test</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vi-VN"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27</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b/>
                <w:color w:val="000000" w:themeColor="text1"/>
                <w:sz w:val="26"/>
                <w:szCs w:val="26"/>
                <w14:textFill>
                  <w14:solidFill>
                    <w14:schemeClr w14:val="tx1"/>
                  </w14:solidFill>
                </w14:textFill>
              </w:rPr>
              <w:t>Unit 13:</w:t>
            </w:r>
            <w:r>
              <w:rPr>
                <w:color w:val="000000" w:themeColor="text1"/>
                <w:sz w:val="26"/>
                <w:szCs w:val="26"/>
                <w14:textFill>
                  <w14:solidFill>
                    <w14:schemeClr w14:val="tx1"/>
                  </w14:solidFill>
                </w14:textFill>
              </w:rPr>
              <w:t xml:space="preserve"> Festivals - Listen and read</w:t>
            </w:r>
          </w:p>
        </w:tc>
        <w:tc>
          <w:tcPr>
            <w:tcW w:w="990"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27</w:t>
            </w:r>
          </w:p>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14/3/2022 – 19/3/2022</w:t>
            </w: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Đề kiểm tra</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13 Getting started-</w:t>
            </w:r>
            <w:r>
              <w:rPr>
                <w:color w:val="000000" w:themeColor="text1"/>
                <w:sz w:val="26"/>
                <w:szCs w:val="26"/>
                <w:lang w:val="vi-VN"/>
                <w14:textFill>
                  <w14:solidFill>
                    <w14:schemeClr w14:val="tx1"/>
                  </w14:solidFill>
                </w14:textFill>
              </w:rPr>
              <w:t xml:space="preserve"> HS tự </w:t>
            </w:r>
            <w:r>
              <w:rPr>
                <w:color w:val="000000" w:themeColor="text1"/>
                <w:sz w:val="26"/>
                <w:szCs w:val="26"/>
                <w14:textFill>
                  <w14:solidFill>
                    <w14:schemeClr w14:val="tx1"/>
                  </w14:solidFill>
                </w14:textFill>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13: Listen</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13 Speak</w:t>
            </w:r>
            <w:r>
              <w:rPr>
                <w:color w:val="000000" w:themeColor="text1"/>
                <w:sz w:val="26"/>
                <w:szCs w:val="26"/>
                <w:lang w:val="vi-VN"/>
                <w14:textFill>
                  <w14:solidFill>
                    <w14:schemeClr w14:val="tx1"/>
                  </w14:solidFill>
                </w14:textFill>
              </w:rPr>
              <w:t xml:space="preserve"> HS tự </w:t>
            </w:r>
            <w:r>
              <w:rPr>
                <w:color w:val="000000" w:themeColor="text1"/>
                <w:sz w:val="26"/>
                <w:szCs w:val="26"/>
                <w14:textFill>
                  <w14:solidFill>
                    <w14:schemeClr w14:val="tx1"/>
                  </w14:solidFill>
                </w14:textFill>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13: Read</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28</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lang w:val="vi-VN"/>
                <w14:textFill>
                  <w14:solidFill>
                    <w14:schemeClr w14:val="tx1"/>
                  </w14:solidFill>
                </w14:textFill>
              </w:rPr>
              <w:t>Exercises</w:t>
            </w:r>
          </w:p>
        </w:tc>
        <w:tc>
          <w:tcPr>
            <w:tcW w:w="990"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28</w:t>
            </w:r>
          </w:p>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21/3/2022 – 26/3/2022</w:t>
            </w: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13: write</w:t>
            </w:r>
            <w:r>
              <w:rPr>
                <w:color w:val="000000" w:themeColor="text1"/>
                <w:sz w:val="26"/>
                <w:szCs w:val="26"/>
                <w:lang w:val="vi-VN"/>
                <w14:textFill>
                  <w14:solidFill>
                    <w14:schemeClr w14:val="tx1"/>
                  </w14:solidFill>
                </w14:textFill>
              </w:rPr>
              <w:t xml:space="preserve"> HS tự </w:t>
            </w:r>
            <w:r>
              <w:rPr>
                <w:color w:val="000000" w:themeColor="text1"/>
                <w:sz w:val="26"/>
                <w:szCs w:val="26"/>
                <w14:textFill>
                  <w14:solidFill>
                    <w14:schemeClr w14:val="tx1"/>
                  </w14:solidFill>
                </w14:textFill>
              </w:rPr>
              <w:t>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13: Language focus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b/>
                <w:color w:val="000000" w:themeColor="text1"/>
                <w:sz w:val="26"/>
                <w:szCs w:val="26"/>
                <w14:textFill>
                  <w14:solidFill>
                    <w14:schemeClr w14:val="tx1"/>
                  </w14:solidFill>
                </w14:textFill>
              </w:rPr>
              <w:t>Unit 14:</w:t>
            </w:r>
            <w:r>
              <w:rPr>
                <w:color w:val="000000" w:themeColor="text1"/>
                <w:sz w:val="26"/>
                <w:szCs w:val="26"/>
                <w14:textFill>
                  <w14:solidFill>
                    <w14:schemeClr w14:val="tx1"/>
                  </w14:solidFill>
                </w14:textFill>
              </w:rPr>
              <w:t xml:space="preserve"> Wonders of the world - Getting started-Listen and read</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29</w:t>
            </w:r>
          </w:p>
        </w:tc>
        <w:tc>
          <w:tcPr>
            <w:tcW w:w="3766" w:type="dxa"/>
            <w:vAlign w:val="top"/>
          </w:tcPr>
          <w:p>
            <w:pPr>
              <w:spacing w:before="0" w:after="0"/>
              <w:jc w:val="both"/>
              <w:rPr>
                <w:rFonts w:hint="default" w:ascii="Times New Roman" w:hAnsi="Times New Roman" w:cs="Times New Roman"/>
                <w:color w:val="000000" w:themeColor="text1"/>
                <w:sz w:val="26"/>
                <w:szCs w:val="26"/>
                <w14:textFill>
                  <w14:solidFill>
                    <w14:schemeClr w14:val="tx1"/>
                  </w14:solidFill>
                </w14:textFill>
              </w:rPr>
            </w:pPr>
            <w:r>
              <w:rPr>
                <w:color w:val="000000" w:themeColor="text1"/>
                <w:sz w:val="26"/>
                <w:szCs w:val="26"/>
                <w:lang w:val="vi-VN"/>
                <w14:textFill>
                  <w14:solidFill>
                    <w14:schemeClr w14:val="tx1"/>
                  </w14:solidFill>
                </w14:textFill>
              </w:rPr>
              <w:t>Exercises</w:t>
            </w:r>
          </w:p>
        </w:tc>
        <w:tc>
          <w:tcPr>
            <w:tcW w:w="990"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29</w:t>
            </w:r>
          </w:p>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28/3/2022 – 02/4/2022</w:t>
            </w:r>
          </w:p>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14: Speak - Listen</w:t>
            </w:r>
            <w:r>
              <w:rPr>
                <w:color w:val="000000" w:themeColor="text1"/>
                <w:sz w:val="26"/>
                <w:szCs w:val="26"/>
                <w:lang w:val="vi-VN"/>
                <w14:textFill>
                  <w14:solidFill>
                    <w14:schemeClr w14:val="tx1"/>
                  </w14:solidFill>
                </w14:textFill>
              </w:rPr>
              <w:t xml:space="preserve"> HS tự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14: Read</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lang w:val="vi-VN"/>
                <w14:textFill>
                  <w14:solidFill>
                    <w14:schemeClr w14:val="tx1"/>
                  </w14:solidFill>
                </w14:textFill>
              </w:rPr>
              <w:t>Exercises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14: Write</w:t>
            </w:r>
            <w:r>
              <w:rPr>
                <w:color w:val="000000" w:themeColor="text1"/>
                <w:sz w:val="26"/>
                <w:szCs w:val="26"/>
                <w:lang w:val="vi-VN"/>
                <w14:textFill>
                  <w14:solidFill>
                    <w14:schemeClr w14:val="tx1"/>
                  </w14:solidFill>
                </w14:textFill>
              </w:rPr>
              <w:t xml:space="preserve"> HS tự </w:t>
            </w:r>
            <w:r>
              <w:rPr>
                <w:color w:val="000000" w:themeColor="text1"/>
                <w:sz w:val="26"/>
                <w:szCs w:val="26"/>
                <w14:textFill>
                  <w14:solidFill>
                    <w14:schemeClr w14:val="tx1"/>
                  </w14:solidFill>
                </w14:textFill>
              </w:rPr>
              <w:t>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30</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14: Language focus</w:t>
            </w:r>
          </w:p>
        </w:tc>
        <w:tc>
          <w:tcPr>
            <w:tcW w:w="990"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highlight w:val="yellow"/>
                <w14:textFill>
                  <w14:solidFill>
                    <w14:schemeClr w14:val="tx1"/>
                  </w14:solidFill>
                </w14:textFill>
              </w:rPr>
            </w:pPr>
          </w:p>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30</w:t>
            </w:r>
          </w:p>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04/4/2022 – 09/4/2022</w:t>
            </w:r>
          </w:p>
          <w:p>
            <w:pPr>
              <w:jc w:val="center"/>
              <w:rPr>
                <w:rFonts w:hint="default" w:ascii="Times New Roman" w:hAnsi="Times New Roman" w:cs="Times New Roman"/>
                <w:b/>
                <w:color w:val="000000" w:themeColor="text1"/>
                <w:sz w:val="26"/>
                <w:szCs w:val="26"/>
                <w:u w:val="single"/>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b/>
                <w:color w:val="000000" w:themeColor="text1"/>
                <w:sz w:val="26"/>
                <w:szCs w:val="26"/>
                <w14:textFill>
                  <w14:solidFill>
                    <w14:schemeClr w14:val="tx1"/>
                  </w14:solidFill>
                </w14:textFill>
              </w:rPr>
              <w:t>Unit 15:</w:t>
            </w:r>
            <w:r>
              <w:rPr>
                <w:color w:val="000000" w:themeColor="text1"/>
                <w:sz w:val="26"/>
                <w:szCs w:val="26"/>
                <w14:textFill>
                  <w14:solidFill>
                    <w14:schemeClr w14:val="tx1"/>
                  </w14:solidFill>
                </w14:textFill>
              </w:rPr>
              <w:t xml:space="preserve"> Computers - Listen and read</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15: Getting started-</w:t>
            </w:r>
            <w:r>
              <w:rPr>
                <w:color w:val="000000" w:themeColor="text1"/>
                <w:sz w:val="26"/>
                <w:szCs w:val="26"/>
                <w:lang w:val="vi-VN"/>
                <w14:textFill>
                  <w14:solidFill>
                    <w14:schemeClr w14:val="tx1"/>
                  </w14:solidFill>
                </w14:textFill>
              </w:rPr>
              <w:t xml:space="preserve"> HS tự </w:t>
            </w:r>
            <w:r>
              <w:rPr>
                <w:color w:val="000000" w:themeColor="text1"/>
                <w:sz w:val="26"/>
                <w:szCs w:val="26"/>
                <w14:textFill>
                  <w14:solidFill>
                    <w14:schemeClr w14:val="tx1"/>
                  </w14:solidFill>
                </w14:textFill>
              </w:rPr>
              <w:t>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Exercises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15: Speak HS tự thực hiện, Listen</w:t>
            </w:r>
            <w:r>
              <w:rPr>
                <w:color w:val="000000" w:themeColor="text1"/>
                <w:sz w:val="26"/>
                <w:szCs w:val="26"/>
                <w:lang w:val="vi-VN"/>
                <w14:textFill>
                  <w14:solidFill>
                    <w14:schemeClr w14:val="tx1"/>
                  </w14:solidFill>
                </w14:textFill>
              </w:rPr>
              <w:t xml:space="preserve"> HS tự học</w:t>
            </w:r>
          </w:p>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31</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15: Read</w:t>
            </w:r>
          </w:p>
        </w:tc>
        <w:tc>
          <w:tcPr>
            <w:tcW w:w="990"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31</w:t>
            </w:r>
          </w:p>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11/4/2022 – 16/4/2022</w:t>
            </w:r>
          </w:p>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lang w:val="vi-VN"/>
                <w14:textFill>
                  <w14:solidFill>
                    <w14:schemeClr w14:val="tx1"/>
                  </w14:solidFill>
                </w14:textFill>
              </w:rPr>
              <w:t>Exercises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r>
              <w:rPr>
                <w:color w:val="000000" w:themeColor="text1"/>
                <w:sz w:val="26"/>
                <w:szCs w:val="26"/>
                <w14:textFill>
                  <w14:solidFill>
                    <w14:schemeClr w14:val="tx1"/>
                  </w14:solidFill>
                </w14:textFill>
              </w:rPr>
              <w:t>Unit 15: Write</w:t>
            </w:r>
            <w:r>
              <w:rPr>
                <w:color w:val="000000" w:themeColor="text1"/>
                <w:sz w:val="26"/>
                <w:szCs w:val="26"/>
                <w:lang w:val="vi-VN"/>
                <w14:textFill>
                  <w14:solidFill>
                    <w14:schemeClr w14:val="tx1"/>
                  </w14:solidFill>
                </w14:textFill>
              </w:rPr>
              <w:t xml:space="preserve">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Unit 15: Language focus</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32</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Revision</w:t>
            </w:r>
          </w:p>
        </w:tc>
        <w:tc>
          <w:tcPr>
            <w:tcW w:w="990"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32</w:t>
            </w:r>
          </w:p>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18/4/2022 – 23/4/2022</w:t>
            </w:r>
          </w:p>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Revision</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Revision</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33</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b/>
                <w:color w:val="000000" w:themeColor="text1"/>
                <w:sz w:val="26"/>
                <w:szCs w:val="26"/>
                <w14:textFill>
                  <w14:solidFill>
                    <w14:schemeClr w14:val="tx1"/>
                  </w14:solidFill>
                </w14:textFill>
              </w:rPr>
              <w:t>SECOND SEMESTER</w:t>
            </w:r>
            <w:r>
              <w:rPr>
                <w:b/>
                <w:color w:val="000000" w:themeColor="text1"/>
                <w:sz w:val="26"/>
                <w:szCs w:val="26"/>
                <w:lang w:val="vi-VN"/>
                <w14:textFill>
                  <w14:solidFill>
                    <w14:schemeClr w14:val="tx1"/>
                  </w14:solidFill>
                </w14:textFill>
              </w:rPr>
              <w:t xml:space="preserve"> TEST</w:t>
            </w:r>
          </w:p>
        </w:tc>
        <w:tc>
          <w:tcPr>
            <w:tcW w:w="990"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33</w:t>
            </w:r>
          </w:p>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25/4/2022 – 30/4/2022</w:t>
            </w:r>
          </w:p>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vi-VN"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Correct the test</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Revision</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34</w:t>
            </w: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Test correction</w:t>
            </w:r>
          </w:p>
        </w:tc>
        <w:tc>
          <w:tcPr>
            <w:tcW w:w="990"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34</w:t>
            </w:r>
          </w:p>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02/5/2022 – 07/5/2022</w:t>
            </w: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Revision</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spacing w:before="0" w:after="0"/>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Revision</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restart"/>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35</w:t>
            </w:r>
          </w:p>
        </w:tc>
        <w:tc>
          <w:tcPr>
            <w:tcW w:w="3766" w:type="dxa"/>
            <w:vAlign w:val="top"/>
          </w:tcPr>
          <w:p>
            <w:pPr>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Review</w:t>
            </w:r>
          </w:p>
        </w:tc>
        <w:tc>
          <w:tcPr>
            <w:tcW w:w="990" w:type="dxa"/>
            <w:vMerge w:val="restart"/>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2685" w:type="dxa"/>
            <w:vMerge w:val="restart"/>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Tuần 35</w:t>
            </w:r>
          </w:p>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9</w:t>
            </w:r>
            <w:r>
              <w:rPr>
                <w:rFonts w:hint="default" w:ascii="Times New Roman" w:hAnsi="Times New Roman" w:cs="Times New Roman"/>
                <w:color w:val="000000" w:themeColor="text1"/>
                <w:sz w:val="26"/>
                <w:szCs w:val="26"/>
                <w:lang w:val="vi-VN"/>
                <w14:textFill>
                  <w14:solidFill>
                    <w14:schemeClr w14:val="tx1"/>
                  </w14:solidFill>
                </w14:textFill>
              </w:rPr>
              <w:t xml:space="preserve">/5/2022 – </w:t>
            </w:r>
            <w:r>
              <w:rPr>
                <w:rFonts w:hint="default" w:ascii="Times New Roman" w:hAnsi="Times New Roman" w:cs="Times New Roman"/>
                <w:color w:val="000000" w:themeColor="text1"/>
                <w:sz w:val="26"/>
                <w:szCs w:val="26"/>
                <w14:textFill>
                  <w14:solidFill>
                    <w14:schemeClr w14:val="tx1"/>
                  </w14:solidFill>
                </w14:textFill>
              </w:rPr>
              <w:t>14</w:t>
            </w:r>
            <w:r>
              <w:rPr>
                <w:rFonts w:hint="default" w:ascii="Times New Roman" w:hAnsi="Times New Roman" w:cs="Times New Roman"/>
                <w:color w:val="000000" w:themeColor="text1"/>
                <w:sz w:val="26"/>
                <w:szCs w:val="26"/>
                <w:lang w:val="vi-VN"/>
                <w14:textFill>
                  <w14:solidFill>
                    <w14:schemeClr w14:val="tx1"/>
                  </w14:solidFill>
                </w14:textFill>
              </w:rPr>
              <w:t>/5/2022</w:t>
            </w:r>
          </w:p>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Đề kiểm tra</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spacing w:before="0" w:after="0"/>
              <w:rPr>
                <w:rFonts w:hint="default" w:ascii="Times New Roman" w:hAnsi="Times New Roman" w:cs="Times New Roman" w:eastAsiaTheme="minorHAnsi"/>
                <w:color w:val="000000" w:themeColor="text1"/>
                <w:sz w:val="26"/>
                <w:szCs w:val="26"/>
                <w:lang w:val="en-US" w:eastAsia="en-US"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jc w:val="both"/>
              <w:rPr>
                <w:rFonts w:hint="default" w:ascii="Times New Roman" w:hAnsi="Times New Roman" w:cs="Times New Roman"/>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Review</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6" w:type="dxa"/>
            <w:vMerge w:val="continue"/>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3766" w:type="dxa"/>
            <w:vAlign w:val="top"/>
          </w:tcPr>
          <w:p>
            <w:pPr>
              <w:jc w:val="both"/>
              <w:rPr>
                <w:rFonts w:hint="default" w:ascii="Times New Roman" w:hAnsi="Times New Roman" w:cs="Times New Roman"/>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Review</w:t>
            </w:r>
          </w:p>
        </w:tc>
        <w:tc>
          <w:tcPr>
            <w:tcW w:w="990" w:type="dxa"/>
            <w:vMerge w:val="continue"/>
          </w:tcPr>
          <w:p>
            <w:pPr>
              <w:jc w:val="center"/>
              <w:rPr>
                <w:rFonts w:hint="default" w:ascii="Times New Roman" w:hAnsi="Times New Roman" w:cs="Times New Roman"/>
                <w:color w:val="000000" w:themeColor="text1"/>
                <w:sz w:val="26"/>
                <w:szCs w:val="26"/>
                <w14:textFill>
                  <w14:solidFill>
                    <w14:schemeClr w14:val="tx1"/>
                  </w14:solidFill>
                </w14:textFill>
              </w:rPr>
            </w:pPr>
          </w:p>
        </w:tc>
        <w:tc>
          <w:tcPr>
            <w:tcW w:w="2685" w:type="dxa"/>
            <w:vMerge w:val="continue"/>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p>
        </w:tc>
        <w:tc>
          <w:tcPr>
            <w:tcW w:w="2480"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Đài đĩa CD</w:t>
            </w:r>
            <w:r>
              <w:rPr>
                <w:rFonts w:hint="default" w:ascii="Times New Roman" w:hAnsi="Times New Roman" w:cs="Times New Roman"/>
                <w:color w:val="000000" w:themeColor="text1"/>
                <w:sz w:val="26"/>
                <w:szCs w:val="26"/>
                <w14:textFill>
                  <w14:solidFill>
                    <w14:schemeClr w14:val="tx1"/>
                  </w14:solidFill>
                </w14:textFill>
              </w:rPr>
              <w:t>, Ti vi</w:t>
            </w:r>
          </w:p>
        </w:tc>
        <w:tc>
          <w:tcPr>
            <w:tcW w:w="1956" w:type="dxa"/>
            <w:vAlign w:val="top"/>
          </w:tcPr>
          <w:p>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Trong lớp học</w:t>
            </w:r>
          </w:p>
        </w:tc>
        <w:tc>
          <w:tcPr>
            <w:tcW w:w="1956" w:type="dxa"/>
            <w:vAlign w:val="top"/>
          </w:tcPr>
          <w:p>
            <w:pPr>
              <w:jc w:val="center"/>
              <w:rPr>
                <w:rFonts w:hint="default" w:ascii="Times New Roman" w:hAnsi="Times New Roman" w:cs="Times New Roman"/>
                <w:color w:val="000000" w:themeColor="text1"/>
                <w:sz w:val="26"/>
                <w:szCs w:val="26"/>
                <w14:textFill>
                  <w14:solidFill>
                    <w14:schemeClr w14:val="tx1"/>
                  </w14:solidFill>
                </w14:textFill>
              </w:rPr>
            </w:pPr>
          </w:p>
        </w:tc>
      </w:tr>
    </w:tbl>
    <w:p>
      <w:pPr>
        <w:ind w:firstLine="720"/>
        <w:jc w:val="both"/>
        <w:rPr>
          <w:rFonts w:hint="default" w:ascii="Times New Roman" w:hAnsi="Times New Roman" w:cs="Times New Roman"/>
          <w:b/>
          <w:bCs/>
          <w:sz w:val="26"/>
          <w:szCs w:val="26"/>
        </w:rPr>
      </w:pPr>
    </w:p>
    <w:p>
      <w:pPr>
        <w:numPr>
          <w:ilvl w:val="0"/>
          <w:numId w:val="1"/>
        </w:numPr>
        <w:jc w:val="both"/>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 xml:space="preserve">Kiểm tra, đánh giá </w:t>
      </w:r>
      <w:r>
        <w:rPr>
          <w:rFonts w:hint="default" w:ascii="Times New Roman" w:hAnsi="Times New Roman" w:cs="Times New Roman"/>
          <w:b/>
          <w:bCs/>
          <w:sz w:val="26"/>
          <w:szCs w:val="26"/>
        </w:rPr>
        <w:t xml:space="preserve">thường xuyên, </w:t>
      </w:r>
      <w:r>
        <w:rPr>
          <w:rFonts w:hint="default" w:ascii="Times New Roman" w:hAnsi="Times New Roman" w:cs="Times New Roman"/>
          <w:b/>
          <w:bCs/>
          <w:sz w:val="26"/>
          <w:szCs w:val="26"/>
          <w:lang w:val="vi-VN"/>
        </w:rPr>
        <w:t>định kỳ</w:t>
      </w:r>
    </w:p>
    <w:p>
      <w:pPr>
        <w:jc w:val="both"/>
        <w:rPr>
          <w:rFonts w:hint="default" w:ascii="Times New Roman" w:hAnsi="Times New Roman" w:cs="Times New Roman"/>
          <w:b/>
          <w:bCs/>
          <w:sz w:val="26"/>
          <w:szCs w:val="26"/>
          <w:lang w:val="vi-VN"/>
        </w:rPr>
      </w:pPr>
      <w:r>
        <w:rPr>
          <w:rFonts w:hint="default" w:ascii="Times New Roman" w:hAnsi="Times New Roman" w:cs="Times New Roman"/>
          <w:b/>
          <w:bCs/>
          <w:sz w:val="26"/>
          <w:szCs w:val="26"/>
        </w:rPr>
        <w:t>2.1 Các bài kiểm tra thường xuyên</w:t>
      </w:r>
    </w:p>
    <w:p>
      <w:pPr>
        <w:jc w:val="both"/>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 xml:space="preserve">* </w:t>
      </w:r>
      <w:r>
        <w:rPr>
          <w:rFonts w:hint="default" w:ascii="Times New Roman" w:hAnsi="Times New Roman" w:cs="Times New Roman"/>
          <w:b/>
          <w:bCs/>
          <w:sz w:val="26"/>
          <w:szCs w:val="26"/>
        </w:rPr>
        <w:t>Khối 7</w:t>
      </w:r>
      <w:r>
        <w:rPr>
          <w:rFonts w:hint="default" w:ascii="Times New Roman" w:hAnsi="Times New Roman" w:cs="Times New Roman"/>
          <w:b/>
          <w:bCs/>
          <w:sz w:val="26"/>
          <w:szCs w:val="26"/>
          <w:lang w:val="en-US"/>
        </w:rPr>
        <w:t>, 8</w:t>
      </w:r>
    </w:p>
    <w:tbl>
      <w:tblPr>
        <w:tblStyle w:val="31"/>
        <w:tblpPr w:leftFromText="180" w:rightFromText="180" w:vertAnchor="text" w:horzAnchor="page" w:tblpXSpec="center" w:tblpY="422"/>
        <w:tblOverlap w:val="never"/>
        <w:tblW w:w="1326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54"/>
        <w:gridCol w:w="1776"/>
        <w:gridCol w:w="1618"/>
        <w:gridCol w:w="3549"/>
        <w:gridCol w:w="3747"/>
        <w:gridCol w:w="11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Kiểm tra</w:t>
            </w:r>
          </w:p>
        </w:tc>
        <w:tc>
          <w:tcPr>
            <w:tcW w:w="17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Thời gian</w:t>
            </w:r>
          </w:p>
          <w:p>
            <w:pPr>
              <w:widowControl/>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(1)</w:t>
            </w:r>
          </w:p>
        </w:tc>
        <w:tc>
          <w:tcPr>
            <w:tcW w:w="16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Thời điểm</w:t>
            </w:r>
          </w:p>
          <w:p>
            <w:pPr>
              <w:widowControl/>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(2)</w:t>
            </w:r>
          </w:p>
        </w:tc>
        <w:tc>
          <w:tcPr>
            <w:tcW w:w="35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Yêu cầu cần đạt</w:t>
            </w:r>
          </w:p>
          <w:p>
            <w:pPr>
              <w:widowControl/>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(3)</w:t>
            </w:r>
          </w:p>
        </w:tc>
        <w:tc>
          <w:tcPr>
            <w:tcW w:w="37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Hình thức</w:t>
            </w:r>
          </w:p>
          <w:p>
            <w:pPr>
              <w:widowControl/>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(4)</w:t>
            </w:r>
          </w:p>
        </w:tc>
        <w:tc>
          <w:tcPr>
            <w:tcW w:w="112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0" w:after="0"/>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tl w:val="0"/>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54"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Thường xuyên</w:t>
            </w:r>
          </w:p>
        </w:tc>
        <w:tc>
          <w:tcPr>
            <w:tcW w:w="17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 xml:space="preserve">15 phút </w:t>
            </w:r>
          </w:p>
        </w:tc>
        <w:tc>
          <w:tcPr>
            <w:tcW w:w="16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widowControl/>
              <w:spacing w:before="0" w:after="0"/>
              <w:jc w:val="center"/>
              <w:rPr>
                <w:rFonts w:hint="default" w:ascii="Times New Roman" w:hAnsi="Times New Roman" w:cs="Times New Roman"/>
                <w:color w:val="000000"/>
                <w:sz w:val="26"/>
                <w:szCs w:val="26"/>
                <w:rtl w:val="0"/>
                <w:lang w:val="en-US"/>
              </w:rPr>
            </w:pPr>
            <w:r>
              <w:rPr>
                <w:rFonts w:hint="default" w:ascii="Times New Roman" w:hAnsi="Times New Roman" w:cs="Times New Roman"/>
                <w:color w:val="000000"/>
                <w:sz w:val="26"/>
                <w:szCs w:val="26"/>
                <w:rtl w:val="0"/>
              </w:rPr>
              <w:t xml:space="preserve">Tuần </w:t>
            </w:r>
            <w:r>
              <w:rPr>
                <w:rFonts w:hint="default" w:ascii="Times New Roman" w:hAnsi="Times New Roman" w:cs="Times New Roman"/>
                <w:color w:val="000000"/>
                <w:sz w:val="26"/>
                <w:szCs w:val="26"/>
                <w:rtl w:val="0"/>
                <w:lang w:val="en-US"/>
              </w:rPr>
              <w:t>5</w:t>
            </w:r>
          </w:p>
          <w:p>
            <w:pPr>
              <w:widowControl/>
              <w:spacing w:before="0" w:after="0"/>
              <w:jc w:val="both"/>
              <w:rPr>
                <w:rFonts w:hint="default" w:ascii="Times New Roman" w:hAnsi="Times New Roman" w:eastAsia="Times New Roman" w:cs="Times New Roman"/>
                <w:sz w:val="26"/>
                <w:szCs w:val="26"/>
              </w:rPr>
            </w:pPr>
            <w:r>
              <w:rPr>
                <w:rFonts w:hint="default" w:ascii="Times New Roman" w:hAnsi="Times New Roman" w:cs="Times New Roman"/>
                <w:color w:val="000000"/>
                <w:sz w:val="26"/>
                <w:szCs w:val="26"/>
                <w:rtl w:val="0"/>
                <w:lang w:val="en-US"/>
              </w:rPr>
              <w:t>04/10/2021-09/10/2021</w:t>
            </w:r>
          </w:p>
        </w:tc>
        <w:tc>
          <w:tcPr>
            <w:tcW w:w="35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widowControl/>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Nắm vững kiến thức và kĩ năng đọc - viết</w:t>
            </w:r>
          </w:p>
        </w:tc>
        <w:tc>
          <w:tcPr>
            <w:tcW w:w="37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widowControl/>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Làm bài trắc nghiệm trực tuyến trên Google form</w:t>
            </w:r>
          </w:p>
        </w:tc>
        <w:tc>
          <w:tcPr>
            <w:tcW w:w="1125"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54"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c>
          <w:tcPr>
            <w:tcW w:w="17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widowControl/>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Quá trình học tập</w:t>
            </w:r>
          </w:p>
        </w:tc>
        <w:tc>
          <w:tcPr>
            <w:tcW w:w="16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widowControl/>
              <w:spacing w:before="0" w:after="0"/>
              <w:jc w:val="center"/>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tl w:val="0"/>
              </w:rPr>
              <w:t>Tuần 7</w:t>
            </w:r>
          </w:p>
          <w:p>
            <w:pPr>
              <w:widowControl/>
              <w:spacing w:before="0" w:after="0"/>
              <w:jc w:val="both"/>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tl w:val="0"/>
              </w:rPr>
              <w:t>18/10/2021-23/10/2021</w:t>
            </w:r>
          </w:p>
        </w:tc>
        <w:tc>
          <w:tcPr>
            <w:tcW w:w="35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Thực hiện tốt các nhiệm vụ GVBM giao, nộp sản phẩm theo yêu cầu</w:t>
            </w:r>
          </w:p>
        </w:tc>
        <w:tc>
          <w:tcPr>
            <w:tcW w:w="37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Đánh giá các nhiệm vụ, bài tập, sản phẩm được GVBM giao.</w:t>
            </w:r>
          </w:p>
          <w:p>
            <w:pPr>
              <w:widowControl/>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30% điểm số = thực hiện tốt nhiệm vụ được giao (soạn bài, chép bài đầy đủ)</w:t>
            </w:r>
          </w:p>
          <w:p>
            <w:pPr>
              <w:widowControl/>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40% điểm số = Trung bình điểm số các bài tập về nhà GVBM giao.</w:t>
            </w:r>
          </w:p>
          <w:p>
            <w:pPr>
              <w:widowControl/>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40% điểm số = điểm sản phẩm theo yêu cầu</w:t>
            </w:r>
          </w:p>
        </w:tc>
        <w:tc>
          <w:tcPr>
            <w:tcW w:w="112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54"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c>
          <w:tcPr>
            <w:tcW w:w="17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15 phút</w:t>
            </w:r>
          </w:p>
        </w:tc>
        <w:tc>
          <w:tcPr>
            <w:tcW w:w="16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widowControl/>
              <w:spacing w:before="0"/>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Tuần 12</w:t>
            </w:r>
          </w:p>
          <w:p>
            <w:pPr>
              <w:widowControl/>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2211//2021-27/11/2021</w:t>
            </w:r>
          </w:p>
        </w:tc>
        <w:tc>
          <w:tcPr>
            <w:tcW w:w="35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Nắm vững kiến thức và kĩ năng nghe - nói</w:t>
            </w:r>
          </w:p>
        </w:tc>
        <w:tc>
          <w:tcPr>
            <w:tcW w:w="37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widowControl/>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Làm bài trắc nghiệm trực tuyến trên Google form</w:t>
            </w:r>
          </w:p>
        </w:tc>
        <w:tc>
          <w:tcPr>
            <w:tcW w:w="112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54"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c>
          <w:tcPr>
            <w:tcW w:w="17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widowControl/>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Quá trình học tập</w:t>
            </w:r>
          </w:p>
        </w:tc>
        <w:tc>
          <w:tcPr>
            <w:tcW w:w="16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widowControl/>
              <w:spacing w:before="0"/>
              <w:jc w:val="center"/>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Tuần 15</w:t>
            </w:r>
          </w:p>
          <w:p>
            <w:pPr>
              <w:widowControl/>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13/12/2021– 18/12/2021</w:t>
            </w:r>
          </w:p>
        </w:tc>
        <w:tc>
          <w:tcPr>
            <w:tcW w:w="354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widowControl/>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Thực hiện chuyên cần tốt, tương tác học tập</w:t>
            </w:r>
            <w:r>
              <w:rPr>
                <w:rFonts w:hint="default" w:eastAsia="Times New Roman" w:cs="Times New Roman"/>
                <w:sz w:val="26"/>
                <w:szCs w:val="26"/>
                <w:rtl w:val="0"/>
                <w:lang w:val="en-US"/>
              </w:rPr>
              <w:t xml:space="preserve"> </w:t>
            </w:r>
            <w:r>
              <w:rPr>
                <w:rFonts w:ascii="Times New Roman" w:hAnsi="Times New Roman" w:eastAsia="Times New Roman" w:cs="Times New Roman"/>
                <w:sz w:val="26"/>
                <w:szCs w:val="26"/>
                <w:rtl w:val="0"/>
              </w:rPr>
              <w:t xml:space="preserve"> tốt trực tuyến</w:t>
            </w:r>
          </w:p>
        </w:tc>
        <w:tc>
          <w:tcPr>
            <w:tcW w:w="37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pPr>
              <w:widowControl/>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Quá trình học tập của học sinh.</w:t>
            </w:r>
          </w:p>
          <w:p>
            <w:pPr>
              <w:widowControl/>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50% điểm số = chuyên cần tốt</w:t>
            </w:r>
          </w:p>
          <w:p>
            <w:pPr>
              <w:widowControl/>
              <w:spacing w:before="0" w:after="0"/>
              <w:jc w:val="both"/>
              <w:rPr>
                <w:rFonts w:ascii="Times New Roman" w:hAnsi="Times New Roman" w:eastAsia="Times New Roman" w:cs="Times New Roman"/>
                <w:sz w:val="26"/>
                <w:szCs w:val="26"/>
              </w:rPr>
            </w:pPr>
            <w:r>
              <w:rPr>
                <w:rFonts w:ascii="Times New Roman" w:hAnsi="Times New Roman" w:eastAsia="Times New Roman" w:cs="Times New Roman"/>
                <w:sz w:val="26"/>
                <w:szCs w:val="26"/>
                <w:rtl w:val="0"/>
              </w:rPr>
              <w:t>50% điểm số = tương tác học tập tốt</w:t>
            </w:r>
          </w:p>
        </w:tc>
        <w:tc>
          <w:tcPr>
            <w:tcW w:w="1125"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sz w:val="26"/>
                <w:szCs w:val="26"/>
              </w:rPr>
            </w:pPr>
          </w:p>
        </w:tc>
      </w:tr>
    </w:tbl>
    <w:p>
      <w:pPr>
        <w:jc w:val="both"/>
        <w:rPr>
          <w:rFonts w:hint="default" w:ascii="Times New Roman" w:hAnsi="Times New Roman" w:cs="Times New Roman"/>
          <w:b/>
          <w:bCs/>
          <w:sz w:val="26"/>
          <w:szCs w:val="26"/>
        </w:rPr>
      </w:pPr>
    </w:p>
    <w:p>
      <w:pPr>
        <w:jc w:val="both"/>
        <w:rPr>
          <w:rFonts w:hint="default" w:ascii="Times New Roman" w:hAnsi="Times New Roman" w:cs="Times New Roman"/>
          <w:b/>
          <w:bCs/>
          <w:sz w:val="26"/>
          <w:szCs w:val="26"/>
        </w:rPr>
      </w:pPr>
      <w:r>
        <w:rPr>
          <w:rFonts w:hint="default" w:ascii="Times New Roman" w:hAnsi="Times New Roman" w:cs="Times New Roman"/>
          <w:b/>
          <w:bCs/>
          <w:sz w:val="26"/>
          <w:szCs w:val="26"/>
        </w:rPr>
        <w:tab/>
      </w:r>
    </w:p>
    <w:tbl>
      <w:tblPr>
        <w:tblStyle w:val="29"/>
        <w:tblW w:w="13383"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1469"/>
        <w:gridCol w:w="1472"/>
        <w:gridCol w:w="3706"/>
        <w:gridCol w:w="4500"/>
        <w:gridCol w:w="1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Kiểm tra</w:t>
            </w:r>
          </w:p>
        </w:tc>
        <w:tc>
          <w:tcPr>
            <w:tcW w:w="1469"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eastAsia="Calibri" w:cs="Times New Roman"/>
                <w:b/>
                <w:color w:val="auto"/>
                <w:sz w:val="26"/>
                <w:szCs w:val="26"/>
                <w:lang w:val="vi-VN"/>
              </w:rPr>
            </w:pPr>
            <w:r>
              <w:rPr>
                <w:rFonts w:hint="default" w:ascii="Times New Roman" w:hAnsi="Times New Roman" w:eastAsia="Calibri" w:cs="Times New Roman"/>
                <w:b/>
                <w:color w:val="auto"/>
                <w:sz w:val="26"/>
                <w:szCs w:val="26"/>
                <w:lang w:val="vi-VN"/>
              </w:rPr>
              <w:t>Thời gian</w:t>
            </w:r>
          </w:p>
          <w:p>
            <w:pPr>
              <w:spacing w:before="0" w:after="0"/>
              <w:jc w:val="center"/>
              <w:rPr>
                <w:rFonts w:hint="default" w:ascii="Times New Roman" w:hAnsi="Times New Roman" w:eastAsia="Calibri" w:cs="Times New Roman"/>
                <w:b/>
                <w:color w:val="auto"/>
                <w:sz w:val="26"/>
                <w:szCs w:val="26"/>
                <w:lang w:val="vi-VN"/>
              </w:rPr>
            </w:pPr>
            <w:r>
              <w:rPr>
                <w:rFonts w:hint="default" w:ascii="Times New Roman" w:hAnsi="Times New Roman" w:eastAsia="Calibri" w:cs="Times New Roman"/>
                <w:b/>
                <w:color w:val="auto"/>
                <w:sz w:val="26"/>
                <w:szCs w:val="26"/>
                <w:lang w:val="vi-VN"/>
              </w:rPr>
              <w:t>(</w:t>
            </w:r>
            <w:r>
              <w:rPr>
                <w:rFonts w:hint="default" w:ascii="Times New Roman" w:hAnsi="Times New Roman" w:eastAsia="Calibri" w:cs="Times New Roman"/>
                <w:b/>
                <w:color w:val="auto"/>
                <w:sz w:val="26"/>
                <w:szCs w:val="26"/>
              </w:rPr>
              <w:t>1</w:t>
            </w:r>
            <w:r>
              <w:rPr>
                <w:rFonts w:hint="default" w:ascii="Times New Roman" w:hAnsi="Times New Roman" w:eastAsia="Calibri" w:cs="Times New Roman"/>
                <w:b/>
                <w:color w:val="auto"/>
                <w:sz w:val="26"/>
                <w:szCs w:val="26"/>
                <w:lang w:val="vi-VN"/>
              </w:rPr>
              <w:t>)</w:t>
            </w:r>
          </w:p>
        </w:tc>
        <w:tc>
          <w:tcPr>
            <w:tcW w:w="1472"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eastAsia="Calibri" w:cs="Times New Roman"/>
                <w:b/>
                <w:color w:val="auto"/>
                <w:sz w:val="26"/>
                <w:szCs w:val="26"/>
                <w:lang w:val="vi-VN"/>
              </w:rPr>
            </w:pPr>
            <w:r>
              <w:rPr>
                <w:rFonts w:hint="default" w:ascii="Times New Roman" w:hAnsi="Times New Roman" w:eastAsia="Calibri" w:cs="Times New Roman"/>
                <w:b/>
                <w:color w:val="auto"/>
                <w:sz w:val="26"/>
                <w:szCs w:val="26"/>
                <w:lang w:val="vi-VN"/>
              </w:rPr>
              <w:t>Thời điểm</w:t>
            </w:r>
          </w:p>
          <w:p>
            <w:pPr>
              <w:spacing w:before="0" w:after="0"/>
              <w:jc w:val="center"/>
              <w:rPr>
                <w:rFonts w:hint="default" w:ascii="Times New Roman" w:hAnsi="Times New Roman" w:eastAsia="Calibri" w:cs="Times New Roman"/>
                <w:b/>
                <w:color w:val="auto"/>
                <w:sz w:val="26"/>
                <w:szCs w:val="26"/>
                <w:lang w:val="vi-VN"/>
              </w:rPr>
            </w:pPr>
            <w:r>
              <w:rPr>
                <w:rFonts w:hint="default" w:ascii="Times New Roman" w:hAnsi="Times New Roman" w:eastAsia="Calibri" w:cs="Times New Roman"/>
                <w:b/>
                <w:color w:val="auto"/>
                <w:sz w:val="26"/>
                <w:szCs w:val="26"/>
                <w:lang w:val="vi-VN"/>
              </w:rPr>
              <w:t>(</w:t>
            </w:r>
            <w:r>
              <w:rPr>
                <w:rFonts w:hint="default" w:ascii="Times New Roman" w:hAnsi="Times New Roman" w:eastAsia="Calibri" w:cs="Times New Roman"/>
                <w:b/>
                <w:color w:val="auto"/>
                <w:sz w:val="26"/>
                <w:szCs w:val="26"/>
              </w:rPr>
              <w:t>2</w:t>
            </w:r>
            <w:r>
              <w:rPr>
                <w:rFonts w:hint="default" w:ascii="Times New Roman" w:hAnsi="Times New Roman" w:eastAsia="Calibri" w:cs="Times New Roman"/>
                <w:b/>
                <w:color w:val="auto"/>
                <w:sz w:val="26"/>
                <w:szCs w:val="26"/>
                <w:lang w:val="vi-VN"/>
              </w:rPr>
              <w:t>)</w:t>
            </w:r>
          </w:p>
        </w:tc>
        <w:tc>
          <w:tcPr>
            <w:tcW w:w="3706"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Yêu cầu cần đạt</w:t>
            </w:r>
          </w:p>
          <w:p>
            <w:pPr>
              <w:spacing w:before="0" w:after="0"/>
              <w:jc w:val="center"/>
              <w:rPr>
                <w:rFonts w:hint="default" w:ascii="Times New Roman" w:hAnsi="Times New Roman" w:eastAsia="Calibri" w:cs="Times New Roman"/>
                <w:b/>
                <w:color w:val="auto"/>
                <w:sz w:val="26"/>
                <w:szCs w:val="26"/>
                <w:lang w:val="vi-VN"/>
              </w:rPr>
            </w:pPr>
            <w:r>
              <w:rPr>
                <w:rFonts w:hint="default" w:ascii="Times New Roman" w:hAnsi="Times New Roman" w:eastAsia="Calibri" w:cs="Times New Roman"/>
                <w:b/>
                <w:color w:val="auto"/>
                <w:sz w:val="26"/>
                <w:szCs w:val="26"/>
                <w:lang w:val="vi-VN"/>
              </w:rPr>
              <w:t>(</w:t>
            </w:r>
            <w:r>
              <w:rPr>
                <w:rFonts w:hint="default" w:ascii="Times New Roman" w:hAnsi="Times New Roman" w:eastAsia="Calibri" w:cs="Times New Roman"/>
                <w:b/>
                <w:color w:val="auto"/>
                <w:sz w:val="26"/>
                <w:szCs w:val="26"/>
              </w:rPr>
              <w:t>3</w:t>
            </w:r>
            <w:r>
              <w:rPr>
                <w:rFonts w:hint="default" w:ascii="Times New Roman" w:hAnsi="Times New Roman" w:eastAsia="Calibri" w:cs="Times New Roman"/>
                <w:b/>
                <w:color w:val="auto"/>
                <w:sz w:val="26"/>
                <w:szCs w:val="26"/>
                <w:lang w:val="vi-VN"/>
              </w:rPr>
              <w:t>)</w:t>
            </w:r>
          </w:p>
        </w:tc>
        <w:tc>
          <w:tcPr>
            <w:tcW w:w="4500"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eastAsia="Calibri" w:cs="Times New Roman"/>
                <w:b/>
                <w:color w:val="auto"/>
                <w:sz w:val="26"/>
                <w:szCs w:val="26"/>
                <w:lang w:val="vi-VN"/>
              </w:rPr>
            </w:pPr>
            <w:r>
              <w:rPr>
                <w:rFonts w:hint="default" w:ascii="Times New Roman" w:hAnsi="Times New Roman" w:eastAsia="Calibri" w:cs="Times New Roman"/>
                <w:b/>
                <w:color w:val="auto"/>
                <w:sz w:val="26"/>
                <w:szCs w:val="26"/>
                <w:lang w:val="vi-VN"/>
              </w:rPr>
              <w:t>Hình thức</w:t>
            </w:r>
          </w:p>
          <w:p>
            <w:pPr>
              <w:spacing w:before="0" w:after="0"/>
              <w:jc w:val="center"/>
              <w:rPr>
                <w:rFonts w:hint="default" w:ascii="Times New Roman" w:hAnsi="Times New Roman" w:eastAsia="Calibri" w:cs="Times New Roman"/>
                <w:b/>
                <w:color w:val="auto"/>
                <w:sz w:val="26"/>
                <w:szCs w:val="26"/>
                <w:lang w:val="vi-VN"/>
              </w:rPr>
            </w:pPr>
            <w:r>
              <w:rPr>
                <w:rFonts w:hint="default" w:ascii="Times New Roman" w:hAnsi="Times New Roman" w:eastAsia="Calibri" w:cs="Times New Roman"/>
                <w:b/>
                <w:color w:val="auto"/>
                <w:sz w:val="26"/>
                <w:szCs w:val="26"/>
                <w:lang w:val="vi-VN"/>
              </w:rPr>
              <w:t>(</w:t>
            </w:r>
            <w:r>
              <w:rPr>
                <w:rFonts w:hint="default" w:ascii="Times New Roman" w:hAnsi="Times New Roman" w:eastAsia="Calibri" w:cs="Times New Roman"/>
                <w:b/>
                <w:color w:val="auto"/>
                <w:sz w:val="26"/>
                <w:szCs w:val="26"/>
              </w:rPr>
              <w:t>4</w:t>
            </w:r>
            <w:r>
              <w:rPr>
                <w:rFonts w:hint="default" w:ascii="Times New Roman" w:hAnsi="Times New Roman" w:eastAsia="Calibri" w:cs="Times New Roman"/>
                <w:b/>
                <w:color w:val="auto"/>
                <w:sz w:val="26"/>
                <w:szCs w:val="26"/>
                <w:lang w:val="vi-VN"/>
              </w:rPr>
              <w:t>)</w:t>
            </w:r>
          </w:p>
        </w:tc>
        <w:tc>
          <w:tcPr>
            <w:tcW w:w="1129"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Học kì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vMerge w:val="restart"/>
            <w:tcBorders>
              <w:top w:val="single" w:color="auto" w:sz="4" w:space="0"/>
              <w:left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Thường xuyên</w:t>
            </w:r>
          </w:p>
        </w:tc>
        <w:tc>
          <w:tcPr>
            <w:tcW w:w="1469"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Quá trình học tập</w:t>
            </w:r>
          </w:p>
        </w:tc>
        <w:tc>
          <w:tcPr>
            <w:tcW w:w="1472"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eastAsia="Calibri" w:cs="Times New Roman"/>
                <w:color w:val="auto"/>
                <w:sz w:val="26"/>
                <w:szCs w:val="26"/>
                <w:lang w:val="vi-VN"/>
              </w:rPr>
            </w:pPr>
            <w:r>
              <w:rPr>
                <w:rFonts w:hint="default" w:ascii="Times New Roman" w:hAnsi="Times New Roman" w:eastAsia="Calibri" w:cs="Times New Roman"/>
                <w:color w:val="auto"/>
                <w:sz w:val="26"/>
                <w:szCs w:val="26"/>
              </w:rPr>
              <w:t>Tuần 24</w:t>
            </w:r>
          </w:p>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lang w:val="vi-VN"/>
              </w:rPr>
              <w:t>21/02/202 – 26/02/2022</w:t>
            </w:r>
          </w:p>
        </w:tc>
        <w:tc>
          <w:tcPr>
            <w:tcW w:w="3706"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Thực hiện tốt các nhiệm vụ GVBM giao, nộp sản phẩm theo yêu cầu</w:t>
            </w:r>
          </w:p>
        </w:tc>
        <w:tc>
          <w:tcPr>
            <w:tcW w:w="450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Đánh giá các nhiệm vụ, bài tập, sản phẩm được GVBM giao</w:t>
            </w:r>
          </w:p>
        </w:tc>
        <w:tc>
          <w:tcPr>
            <w:tcW w:w="1129" w:type="dxa"/>
            <w:vMerge w:val="restart"/>
            <w:tcBorders>
              <w:top w:val="single" w:color="auto" w:sz="4" w:space="0"/>
              <w:left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vMerge w:val="continue"/>
            <w:tcBorders>
              <w:left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lang w:val="vi-VN"/>
              </w:rPr>
            </w:pPr>
          </w:p>
        </w:tc>
        <w:tc>
          <w:tcPr>
            <w:tcW w:w="1469"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Quá trình học tập</w:t>
            </w:r>
          </w:p>
        </w:tc>
        <w:tc>
          <w:tcPr>
            <w:tcW w:w="1472"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eastAsia="Calibri" w:cs="Times New Roman"/>
                <w:color w:val="auto"/>
                <w:sz w:val="26"/>
                <w:szCs w:val="26"/>
                <w:lang w:val="vi-VN"/>
              </w:rPr>
            </w:pPr>
            <w:r>
              <w:rPr>
                <w:rFonts w:hint="default" w:ascii="Times New Roman" w:hAnsi="Times New Roman" w:eastAsia="Calibri" w:cs="Times New Roman"/>
                <w:color w:val="auto"/>
                <w:sz w:val="26"/>
                <w:szCs w:val="26"/>
              </w:rPr>
              <w:t>Tuần 29</w:t>
            </w:r>
          </w:p>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lang w:val="vi-VN"/>
              </w:rPr>
              <w:t>28/3/2022 – 02/4/2022</w:t>
            </w:r>
          </w:p>
        </w:tc>
        <w:tc>
          <w:tcPr>
            <w:tcW w:w="3706"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Thực hiện sản phẩm dự án theo yêu cầu</w:t>
            </w:r>
          </w:p>
        </w:tc>
        <w:tc>
          <w:tcPr>
            <w:tcW w:w="450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Đánh giá bài thuyết trình, sản phẩm, quá trình làm việc nhóm</w:t>
            </w:r>
          </w:p>
        </w:tc>
        <w:tc>
          <w:tcPr>
            <w:tcW w:w="1129" w:type="dxa"/>
            <w:vMerge w:val="continue"/>
            <w:tcBorders>
              <w:left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vMerge w:val="continue"/>
            <w:tcBorders>
              <w:left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lang w:val="vi-VN"/>
              </w:rPr>
            </w:pPr>
          </w:p>
        </w:tc>
        <w:tc>
          <w:tcPr>
            <w:tcW w:w="1469"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15 phút</w:t>
            </w:r>
          </w:p>
        </w:tc>
        <w:tc>
          <w:tcPr>
            <w:tcW w:w="1472"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eastAsia="Calibri" w:cs="Times New Roman"/>
                <w:color w:val="auto"/>
                <w:sz w:val="26"/>
                <w:szCs w:val="26"/>
                <w:lang w:val="vi-VN"/>
              </w:rPr>
            </w:pPr>
            <w:r>
              <w:rPr>
                <w:rFonts w:hint="default" w:ascii="Times New Roman" w:hAnsi="Times New Roman" w:eastAsia="Calibri" w:cs="Times New Roman"/>
                <w:color w:val="auto"/>
                <w:sz w:val="26"/>
                <w:szCs w:val="26"/>
              </w:rPr>
              <w:t>Tuần 30</w:t>
            </w:r>
          </w:p>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lang w:val="vi-VN"/>
              </w:rPr>
              <w:t>04/4/2022 – 09/4/2022</w:t>
            </w:r>
          </w:p>
        </w:tc>
        <w:tc>
          <w:tcPr>
            <w:tcW w:w="3706"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Nắm vững kiến thức và kĩ năng nghe - nói</w:t>
            </w:r>
          </w:p>
        </w:tc>
        <w:tc>
          <w:tcPr>
            <w:tcW w:w="450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Làm bài trên giấy tại lớp</w:t>
            </w:r>
          </w:p>
        </w:tc>
        <w:tc>
          <w:tcPr>
            <w:tcW w:w="1129" w:type="dxa"/>
            <w:vMerge w:val="continue"/>
            <w:tcBorders>
              <w:left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dxa"/>
            <w:vMerge w:val="continue"/>
            <w:tcBorders>
              <w:left w:val="single" w:color="auto" w:sz="4" w:space="0"/>
              <w:bottom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lang w:val="vi-VN"/>
              </w:rPr>
            </w:pPr>
          </w:p>
        </w:tc>
        <w:tc>
          <w:tcPr>
            <w:tcW w:w="1469"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15 phút</w:t>
            </w:r>
          </w:p>
        </w:tc>
        <w:tc>
          <w:tcPr>
            <w:tcW w:w="1472" w:type="dxa"/>
            <w:tcBorders>
              <w:top w:val="single" w:color="auto" w:sz="4" w:space="0"/>
              <w:left w:val="single" w:color="auto" w:sz="4" w:space="0"/>
              <w:bottom w:val="single" w:color="auto" w:sz="4" w:space="0"/>
              <w:right w:val="single" w:color="auto" w:sz="4" w:space="0"/>
            </w:tcBorders>
          </w:tcPr>
          <w:p>
            <w:pPr>
              <w:spacing w:before="0" w:after="0"/>
              <w:jc w:val="center"/>
              <w:rPr>
                <w:rFonts w:hint="default" w:ascii="Times New Roman" w:hAnsi="Times New Roman" w:eastAsia="Calibri" w:cs="Times New Roman"/>
                <w:color w:val="auto"/>
                <w:sz w:val="26"/>
                <w:szCs w:val="26"/>
                <w:lang w:val="vi-VN"/>
              </w:rPr>
            </w:pPr>
            <w:r>
              <w:rPr>
                <w:rFonts w:hint="default" w:ascii="Times New Roman" w:hAnsi="Times New Roman" w:eastAsia="Calibri" w:cs="Times New Roman"/>
                <w:color w:val="auto"/>
                <w:sz w:val="26"/>
                <w:szCs w:val="26"/>
              </w:rPr>
              <w:t>Tuần 32</w:t>
            </w:r>
          </w:p>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lang w:val="vi-VN"/>
              </w:rPr>
              <w:t>18/4/2022 – 23/4/2022</w:t>
            </w:r>
          </w:p>
        </w:tc>
        <w:tc>
          <w:tcPr>
            <w:tcW w:w="3706"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Nắm vững kiến thức và kĩ năng đọc - viết</w:t>
            </w:r>
          </w:p>
        </w:tc>
        <w:tc>
          <w:tcPr>
            <w:tcW w:w="4500" w:type="dxa"/>
            <w:tcBorders>
              <w:top w:val="single" w:color="auto" w:sz="4" w:space="0"/>
              <w:left w:val="single" w:color="auto" w:sz="4" w:space="0"/>
              <w:bottom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lang w:val="vi-VN"/>
              </w:rPr>
            </w:pPr>
            <w:r>
              <w:rPr>
                <w:rFonts w:hint="default" w:ascii="Times New Roman" w:hAnsi="Times New Roman" w:eastAsia="Calibri" w:cs="Times New Roman"/>
                <w:color w:val="auto"/>
                <w:sz w:val="26"/>
                <w:szCs w:val="26"/>
              </w:rPr>
              <w:t>Làm bài trên giấy tại lớp</w:t>
            </w:r>
          </w:p>
        </w:tc>
        <w:tc>
          <w:tcPr>
            <w:tcW w:w="1129" w:type="dxa"/>
            <w:vMerge w:val="continue"/>
            <w:tcBorders>
              <w:left w:val="single" w:color="auto" w:sz="4" w:space="0"/>
              <w:bottom w:val="single" w:color="auto" w:sz="4" w:space="0"/>
              <w:right w:val="single" w:color="auto" w:sz="4" w:space="0"/>
            </w:tcBorders>
          </w:tcPr>
          <w:p>
            <w:pPr>
              <w:spacing w:before="0" w:after="0"/>
              <w:jc w:val="both"/>
              <w:rPr>
                <w:rFonts w:hint="default" w:ascii="Times New Roman" w:hAnsi="Times New Roman" w:eastAsia="Calibri" w:cs="Times New Roman"/>
                <w:color w:val="auto"/>
                <w:sz w:val="26"/>
                <w:szCs w:val="26"/>
              </w:rPr>
            </w:pPr>
          </w:p>
        </w:tc>
      </w:tr>
    </w:tbl>
    <w:p>
      <w:pPr>
        <w:jc w:val="both"/>
        <w:rPr>
          <w:rFonts w:hint="default" w:ascii="Times New Roman" w:hAnsi="Times New Roman" w:cs="Times New Roman"/>
          <w:b/>
          <w:bCs/>
          <w:sz w:val="26"/>
          <w:szCs w:val="26"/>
        </w:rPr>
      </w:pPr>
      <w:r>
        <w:rPr>
          <w:rFonts w:hint="default" w:ascii="Times New Roman" w:hAnsi="Times New Roman" w:cs="Times New Roman"/>
          <w:b/>
          <w:bCs/>
          <w:sz w:val="26"/>
          <w:szCs w:val="26"/>
        </w:rPr>
        <w:t>2.</w:t>
      </w:r>
      <w:r>
        <w:rPr>
          <w:rFonts w:hint="default" w:ascii="Times New Roman" w:hAnsi="Times New Roman" w:cs="Times New Roman"/>
          <w:b/>
          <w:bCs/>
          <w:sz w:val="26"/>
          <w:szCs w:val="26"/>
          <w:lang w:val="en-US"/>
        </w:rPr>
        <w:t>2</w:t>
      </w:r>
      <w:r>
        <w:rPr>
          <w:rFonts w:hint="default" w:ascii="Times New Roman" w:hAnsi="Times New Roman" w:cs="Times New Roman"/>
          <w:b/>
          <w:bCs/>
          <w:sz w:val="26"/>
          <w:szCs w:val="26"/>
        </w:rPr>
        <w:t>: Các bài kiểm tra, đánh giá định kì</w:t>
      </w:r>
    </w:p>
    <w:p>
      <w:pPr>
        <w:jc w:val="both"/>
        <w:rPr>
          <w:rFonts w:hint="default" w:ascii="Times New Roman" w:hAnsi="Times New Roman" w:cs="Times New Roman"/>
          <w:b/>
          <w:bCs/>
          <w:sz w:val="26"/>
          <w:szCs w:val="26"/>
        </w:rPr>
      </w:pPr>
    </w:p>
    <w:tbl>
      <w:tblPr>
        <w:tblStyle w:val="10"/>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1417"/>
        <w:gridCol w:w="1531"/>
        <w:gridCol w:w="3822"/>
        <w:gridCol w:w="3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5" w:type="dxa"/>
          </w:tcPr>
          <w:p>
            <w:pPr>
              <w:spacing w:before="0" w:after="0"/>
              <w:jc w:val="center"/>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Bài kiểm tra, đánh giá</w:t>
            </w:r>
          </w:p>
          <w:p>
            <w:pPr>
              <w:spacing w:before="0" w:after="0"/>
              <w:jc w:val="center"/>
              <w:rPr>
                <w:rFonts w:hint="default" w:ascii="Times New Roman" w:hAnsi="Times New Roman" w:cs="Times New Roman"/>
                <w:b/>
                <w:bCs/>
                <w:sz w:val="26"/>
                <w:szCs w:val="26"/>
              </w:rPr>
            </w:pPr>
            <w:r>
              <w:rPr>
                <w:rFonts w:hint="default" w:ascii="Times New Roman" w:hAnsi="Times New Roman" w:cs="Times New Roman"/>
                <w:b/>
                <w:bCs/>
                <w:sz w:val="26"/>
                <w:szCs w:val="26"/>
              </w:rPr>
              <w:t>ĐỊNH KÌ</w:t>
            </w:r>
          </w:p>
          <w:p>
            <w:pPr>
              <w:spacing w:before="0" w:after="0"/>
              <w:jc w:val="center"/>
              <w:rPr>
                <w:rFonts w:hint="default" w:ascii="Times New Roman" w:hAnsi="Times New Roman" w:cs="Times New Roman"/>
                <w:b/>
                <w:bCs/>
                <w:sz w:val="26"/>
                <w:szCs w:val="26"/>
                <w:lang w:val="vi-VN"/>
              </w:rPr>
            </w:pPr>
          </w:p>
        </w:tc>
        <w:tc>
          <w:tcPr>
            <w:tcW w:w="1417" w:type="dxa"/>
          </w:tcPr>
          <w:p>
            <w:pPr>
              <w:spacing w:before="0" w:after="0"/>
              <w:jc w:val="center"/>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Thời gian</w:t>
            </w:r>
          </w:p>
          <w:p>
            <w:pPr>
              <w:spacing w:before="0" w:after="0"/>
              <w:jc w:val="center"/>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w:t>
            </w:r>
            <w:r>
              <w:rPr>
                <w:rFonts w:hint="default" w:ascii="Times New Roman" w:hAnsi="Times New Roman" w:cs="Times New Roman"/>
                <w:b/>
                <w:bCs/>
                <w:sz w:val="26"/>
                <w:szCs w:val="26"/>
              </w:rPr>
              <w:t>1</w:t>
            </w:r>
            <w:r>
              <w:rPr>
                <w:rFonts w:hint="default" w:ascii="Times New Roman" w:hAnsi="Times New Roman" w:cs="Times New Roman"/>
                <w:b/>
                <w:bCs/>
                <w:sz w:val="26"/>
                <w:szCs w:val="26"/>
                <w:lang w:val="vi-VN"/>
              </w:rPr>
              <w:t>)</w:t>
            </w:r>
          </w:p>
        </w:tc>
        <w:tc>
          <w:tcPr>
            <w:tcW w:w="1418" w:type="dxa"/>
          </w:tcPr>
          <w:p>
            <w:pPr>
              <w:spacing w:before="0" w:after="0"/>
              <w:jc w:val="center"/>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Thời điểm</w:t>
            </w:r>
          </w:p>
          <w:p>
            <w:pPr>
              <w:spacing w:before="0" w:after="0"/>
              <w:jc w:val="center"/>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w:t>
            </w:r>
            <w:r>
              <w:rPr>
                <w:rFonts w:hint="default" w:ascii="Times New Roman" w:hAnsi="Times New Roman" w:cs="Times New Roman"/>
                <w:b/>
                <w:bCs/>
                <w:sz w:val="26"/>
                <w:szCs w:val="26"/>
              </w:rPr>
              <w:t>2</w:t>
            </w:r>
            <w:r>
              <w:rPr>
                <w:rFonts w:hint="default" w:ascii="Times New Roman" w:hAnsi="Times New Roman" w:cs="Times New Roman"/>
                <w:b/>
                <w:bCs/>
                <w:sz w:val="26"/>
                <w:szCs w:val="26"/>
                <w:lang w:val="vi-VN"/>
              </w:rPr>
              <w:t>)</w:t>
            </w:r>
          </w:p>
        </w:tc>
        <w:tc>
          <w:tcPr>
            <w:tcW w:w="3822" w:type="dxa"/>
          </w:tcPr>
          <w:p>
            <w:pPr>
              <w:spacing w:before="0" w:after="0"/>
              <w:jc w:val="center"/>
              <w:rPr>
                <w:rFonts w:hint="default" w:ascii="Times New Roman" w:hAnsi="Times New Roman" w:cs="Times New Roman"/>
                <w:b/>
                <w:bCs/>
                <w:sz w:val="26"/>
                <w:szCs w:val="26"/>
              </w:rPr>
            </w:pPr>
            <w:r>
              <w:rPr>
                <w:rFonts w:hint="default" w:ascii="Times New Roman" w:hAnsi="Times New Roman" w:cs="Times New Roman"/>
                <w:b/>
                <w:bCs/>
                <w:sz w:val="26"/>
                <w:szCs w:val="26"/>
              </w:rPr>
              <w:t>Yêu cầu cần đạt</w:t>
            </w:r>
          </w:p>
          <w:p>
            <w:pPr>
              <w:spacing w:before="0" w:after="0"/>
              <w:jc w:val="center"/>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w:t>
            </w:r>
            <w:r>
              <w:rPr>
                <w:rFonts w:hint="default" w:ascii="Times New Roman" w:hAnsi="Times New Roman" w:cs="Times New Roman"/>
                <w:b/>
                <w:bCs/>
                <w:sz w:val="26"/>
                <w:szCs w:val="26"/>
              </w:rPr>
              <w:t>3</w:t>
            </w:r>
            <w:r>
              <w:rPr>
                <w:rFonts w:hint="default" w:ascii="Times New Roman" w:hAnsi="Times New Roman" w:cs="Times New Roman"/>
                <w:b/>
                <w:bCs/>
                <w:sz w:val="26"/>
                <w:szCs w:val="26"/>
                <w:lang w:val="vi-VN"/>
              </w:rPr>
              <w:t>)</w:t>
            </w:r>
          </w:p>
        </w:tc>
        <w:tc>
          <w:tcPr>
            <w:tcW w:w="3960" w:type="dxa"/>
          </w:tcPr>
          <w:p>
            <w:pPr>
              <w:spacing w:before="0" w:after="0"/>
              <w:jc w:val="center"/>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Hình thức</w:t>
            </w:r>
          </w:p>
          <w:p>
            <w:pPr>
              <w:spacing w:before="0" w:after="0"/>
              <w:jc w:val="center"/>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w:t>
            </w:r>
            <w:r>
              <w:rPr>
                <w:rFonts w:hint="default" w:ascii="Times New Roman" w:hAnsi="Times New Roman" w:cs="Times New Roman"/>
                <w:b/>
                <w:bCs/>
                <w:sz w:val="26"/>
                <w:szCs w:val="26"/>
              </w:rPr>
              <w:t>4</w:t>
            </w:r>
            <w:r>
              <w:rPr>
                <w:rFonts w:hint="default" w:ascii="Times New Roman" w:hAnsi="Times New Roman" w:cs="Times New Roman"/>
                <w:b/>
                <w:bCs/>
                <w:sz w:val="26"/>
                <w:szCs w:val="26"/>
                <w:lang w:val="vi-V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Pr>
          <w:p>
            <w:pPr>
              <w:spacing w:before="0" w:after="0"/>
              <w:jc w:val="center"/>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Giữa Học kỳ 1</w:t>
            </w:r>
          </w:p>
        </w:tc>
        <w:tc>
          <w:tcPr>
            <w:tcW w:w="1417"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60 phút</w:t>
            </w:r>
          </w:p>
        </w:tc>
        <w:tc>
          <w:tcPr>
            <w:tcW w:w="1418" w:type="dxa"/>
          </w:tcPr>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9</w:t>
            </w:r>
          </w:p>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lang w:val="vi-VN"/>
              </w:rPr>
              <w:t>01/11/2021– 06/11/2021</w:t>
            </w:r>
          </w:p>
        </w:tc>
        <w:tc>
          <w:tcPr>
            <w:tcW w:w="3822"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Nắm vững kiến thức bài 1+2</w:t>
            </w:r>
          </w:p>
        </w:tc>
        <w:tc>
          <w:tcPr>
            <w:tcW w:w="3960"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 xml:space="preserve">Trắc nghiệm trực tuyến và câu trả lời ngắn trên </w:t>
            </w:r>
            <w:r>
              <w:rPr>
                <w:rFonts w:hint="default" w:ascii="Times New Roman" w:hAnsi="Times New Roman" w:eastAsia="Calibri" w:cs="Times New Roman"/>
                <w:sz w:val="26"/>
                <w:szCs w:val="26"/>
              </w:rPr>
              <w:t>Google 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Pr>
          <w:p>
            <w:pPr>
              <w:spacing w:before="0" w:after="0"/>
              <w:jc w:val="center"/>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Cuối Học kỳ 1</w:t>
            </w:r>
          </w:p>
        </w:tc>
        <w:tc>
          <w:tcPr>
            <w:tcW w:w="1417" w:type="dxa"/>
          </w:tcPr>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60 phút</w:t>
            </w:r>
          </w:p>
        </w:tc>
        <w:tc>
          <w:tcPr>
            <w:tcW w:w="1418" w:type="dxa"/>
          </w:tcPr>
          <w:p>
            <w:pPr>
              <w:spacing w:before="0" w:after="0"/>
              <w:jc w:val="center"/>
              <w:rPr>
                <w:rFonts w:hint="default" w:ascii="Times New Roman" w:hAnsi="Times New Roman" w:cs="Times New Roman"/>
                <w:sz w:val="26"/>
                <w:szCs w:val="26"/>
                <w:lang w:val="en-US"/>
              </w:rPr>
            </w:pPr>
            <w:r>
              <w:rPr>
                <w:rFonts w:hint="default" w:ascii="Times New Roman" w:hAnsi="Times New Roman" w:cs="Times New Roman"/>
                <w:sz w:val="26"/>
                <w:szCs w:val="26"/>
              </w:rPr>
              <w:t>Tuần 1</w:t>
            </w:r>
            <w:r>
              <w:rPr>
                <w:rFonts w:hint="default" w:cs="Times New Roman"/>
                <w:sz w:val="26"/>
                <w:szCs w:val="26"/>
                <w:lang w:val="en-US"/>
              </w:rPr>
              <w:t>6</w:t>
            </w:r>
          </w:p>
          <w:p>
            <w:pPr>
              <w:spacing w:before="0" w:after="0"/>
              <w:jc w:val="both"/>
              <w:rPr>
                <w:rFonts w:hint="default" w:ascii="Times New Roman" w:hAnsi="Times New Roman" w:cs="Times New Roman"/>
                <w:sz w:val="26"/>
                <w:szCs w:val="26"/>
                <w:lang w:val="en-US"/>
              </w:rPr>
            </w:pPr>
            <w:r>
              <w:rPr>
                <w:rFonts w:hint="default" w:cs="Times New Roman"/>
                <w:sz w:val="26"/>
                <w:szCs w:val="26"/>
                <w:lang w:val="en-US"/>
              </w:rPr>
              <w:t>20/12/2021-25/12/2021</w:t>
            </w:r>
          </w:p>
        </w:tc>
        <w:tc>
          <w:tcPr>
            <w:tcW w:w="3822"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Nắm vững kiến thức bài 1 đến 4</w:t>
            </w:r>
          </w:p>
        </w:tc>
        <w:tc>
          <w:tcPr>
            <w:tcW w:w="3960" w:type="dxa"/>
          </w:tcPr>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 xml:space="preserve">Trắc nghiệm trực tuyến và câu trả lời ngắn trên </w:t>
            </w:r>
            <w:r>
              <w:rPr>
                <w:rFonts w:hint="default" w:ascii="Times New Roman" w:hAnsi="Times New Roman" w:eastAsia="Calibri" w:cs="Times New Roman"/>
                <w:sz w:val="26"/>
                <w:szCs w:val="26"/>
              </w:rPr>
              <w:t>Google 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Pr>
          <w:p>
            <w:pPr>
              <w:spacing w:before="0" w:after="0"/>
              <w:jc w:val="center"/>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Giữa Học kỳ 2</w:t>
            </w:r>
          </w:p>
        </w:tc>
        <w:tc>
          <w:tcPr>
            <w:tcW w:w="1417"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60 phút</w:t>
            </w:r>
          </w:p>
        </w:tc>
        <w:tc>
          <w:tcPr>
            <w:tcW w:w="1418" w:type="dxa"/>
          </w:tcPr>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rPr>
              <w:t>Tuần 27</w:t>
            </w:r>
          </w:p>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lang w:val="vi-VN"/>
              </w:rPr>
              <w:t>14/3/2022 – 19/3/2022</w:t>
            </w:r>
          </w:p>
        </w:tc>
        <w:tc>
          <w:tcPr>
            <w:tcW w:w="3822"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Nắm vững kiến thức bài 5+6</w:t>
            </w:r>
          </w:p>
        </w:tc>
        <w:tc>
          <w:tcPr>
            <w:tcW w:w="3960" w:type="dxa"/>
          </w:tcPr>
          <w:p>
            <w:pPr>
              <w:spacing w:before="0" w:after="0"/>
              <w:jc w:val="both"/>
              <w:rPr>
                <w:rFonts w:hint="default" w:ascii="Times New Roman" w:hAnsi="Times New Roman" w:cs="Times New Roman"/>
                <w:sz w:val="26"/>
                <w:szCs w:val="26"/>
                <w:lang w:val="vi-VN"/>
              </w:rPr>
            </w:pPr>
            <w:r>
              <w:rPr>
                <w:rFonts w:hint="default" w:ascii="Times New Roman" w:hAnsi="Times New Roman" w:eastAsia="Calibri" w:cs="Times New Roman"/>
                <w:sz w:val="26"/>
                <w:szCs w:val="26"/>
              </w:rPr>
              <w:t>Làm bài trên giấy tại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Pr>
          <w:p>
            <w:pPr>
              <w:spacing w:before="0" w:after="0"/>
              <w:jc w:val="center"/>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Cuối Học kỳ 2</w:t>
            </w:r>
          </w:p>
        </w:tc>
        <w:tc>
          <w:tcPr>
            <w:tcW w:w="1417" w:type="dxa"/>
          </w:tcPr>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60 phút</w:t>
            </w:r>
          </w:p>
        </w:tc>
        <w:tc>
          <w:tcPr>
            <w:tcW w:w="1418" w:type="dxa"/>
          </w:tcPr>
          <w:p>
            <w:pPr>
              <w:spacing w:before="0" w:after="0"/>
              <w:jc w:val="center"/>
              <w:rPr>
                <w:rFonts w:hint="default" w:ascii="Times New Roman" w:hAnsi="Times New Roman" w:cs="Times New Roman"/>
                <w:sz w:val="26"/>
                <w:szCs w:val="26"/>
                <w:lang w:val="en-US"/>
              </w:rPr>
            </w:pPr>
            <w:r>
              <w:rPr>
                <w:rFonts w:hint="default" w:ascii="Times New Roman" w:hAnsi="Times New Roman" w:cs="Times New Roman"/>
                <w:sz w:val="26"/>
                <w:szCs w:val="26"/>
              </w:rPr>
              <w:t>Tuần 3</w:t>
            </w:r>
            <w:r>
              <w:rPr>
                <w:rFonts w:hint="default" w:cs="Times New Roman"/>
                <w:sz w:val="26"/>
                <w:szCs w:val="26"/>
                <w:lang w:val="en-US"/>
              </w:rPr>
              <w:t>3</w:t>
            </w:r>
          </w:p>
          <w:p>
            <w:pPr>
              <w:spacing w:before="0" w:after="0"/>
              <w:jc w:val="both"/>
              <w:rPr>
                <w:rFonts w:hint="default" w:ascii="Times New Roman" w:hAnsi="Times New Roman" w:cs="Times New Roman"/>
                <w:sz w:val="26"/>
                <w:szCs w:val="26"/>
                <w:lang w:val="en-US"/>
              </w:rPr>
            </w:pPr>
            <w:r>
              <w:rPr>
                <w:rFonts w:hint="default" w:cs="Times New Roman"/>
                <w:sz w:val="26"/>
                <w:szCs w:val="26"/>
                <w:lang w:val="en-US"/>
              </w:rPr>
              <w:t>25/04/2022-34/04/2022</w:t>
            </w:r>
          </w:p>
        </w:tc>
        <w:tc>
          <w:tcPr>
            <w:tcW w:w="3822"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Nắm vững kiến thức bài 5 đến 8</w:t>
            </w:r>
          </w:p>
        </w:tc>
        <w:tc>
          <w:tcPr>
            <w:tcW w:w="3960" w:type="dxa"/>
          </w:tcPr>
          <w:p>
            <w:pPr>
              <w:spacing w:before="0" w:after="0"/>
              <w:jc w:val="both"/>
              <w:rPr>
                <w:rFonts w:hint="default" w:ascii="Times New Roman" w:hAnsi="Times New Roman" w:cs="Times New Roman"/>
                <w:sz w:val="26"/>
                <w:szCs w:val="26"/>
                <w:lang w:val="vi-VN"/>
              </w:rPr>
            </w:pPr>
            <w:r>
              <w:rPr>
                <w:rFonts w:hint="default" w:ascii="Times New Roman" w:hAnsi="Times New Roman" w:eastAsia="Calibri" w:cs="Times New Roman"/>
                <w:sz w:val="26"/>
                <w:szCs w:val="26"/>
              </w:rPr>
              <w:t>Làm bài trên giấy tại lớp</w:t>
            </w:r>
          </w:p>
        </w:tc>
      </w:tr>
    </w:tbl>
    <w:p>
      <w:pPr>
        <w:jc w:val="both"/>
        <w:rPr>
          <w:rFonts w:hint="default" w:ascii="Times New Roman" w:hAnsi="Times New Roman" w:cs="Times New Roman"/>
          <w:b/>
          <w:bCs/>
          <w:sz w:val="26"/>
          <w:szCs w:val="26"/>
        </w:rPr>
      </w:pPr>
    </w:p>
    <w:p>
      <w:pPr>
        <w:jc w:val="both"/>
        <w:rPr>
          <w:rFonts w:hint="default" w:ascii="Times New Roman" w:hAnsi="Times New Roman" w:cs="Times New Roman"/>
          <w:b/>
          <w:bCs/>
          <w:sz w:val="26"/>
          <w:szCs w:val="26"/>
        </w:rPr>
      </w:pPr>
      <w:r>
        <w:rPr>
          <w:rFonts w:hint="default" w:ascii="Times New Roman" w:hAnsi="Times New Roman" w:cs="Times New Roman"/>
          <w:b/>
          <w:bCs/>
          <w:sz w:val="26"/>
          <w:szCs w:val="26"/>
        </w:rPr>
        <w:t>3. Tổ chức dạy học qua internet</w:t>
      </w:r>
    </w:p>
    <w:p>
      <w:pPr>
        <w:jc w:val="both"/>
        <w:rPr>
          <w:rFonts w:hint="default" w:ascii="Times New Roman" w:hAnsi="Times New Roman" w:cs="Times New Roman"/>
          <w:b/>
          <w:bCs/>
          <w:sz w:val="26"/>
          <w:szCs w:val="26"/>
        </w:rPr>
      </w:pPr>
      <w:r>
        <w:rPr>
          <w:rFonts w:hint="default" w:ascii="Times New Roman" w:hAnsi="Times New Roman" w:cs="Times New Roman"/>
          <w:b/>
          <w:bCs/>
          <w:sz w:val="26"/>
          <w:szCs w:val="26"/>
        </w:rPr>
        <w:t>3.1. Khối 7</w:t>
      </w:r>
    </w:p>
    <w:p>
      <w:pPr>
        <w:jc w:val="both"/>
        <w:rPr>
          <w:rFonts w:hint="default" w:ascii="Times New Roman" w:hAnsi="Times New Roman" w:cs="Times New Roman"/>
          <w:b/>
          <w:bCs/>
          <w:sz w:val="26"/>
          <w:szCs w:val="26"/>
        </w:rPr>
      </w:pPr>
    </w:p>
    <w:tbl>
      <w:tblPr>
        <w:tblStyle w:val="14"/>
        <w:tblW w:w="14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2318"/>
        <w:gridCol w:w="1243"/>
        <w:gridCol w:w="3619"/>
        <w:gridCol w:w="1553"/>
        <w:gridCol w:w="2925"/>
        <w:gridCol w:w="2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2" w:type="dxa"/>
          </w:tcPr>
          <w:p>
            <w:pPr>
              <w:jc w:val="center"/>
              <w:rPr>
                <w:rFonts w:eastAsiaTheme="minorHAnsi"/>
                <w:b/>
                <w:bCs/>
                <w:color w:val="auto"/>
                <w:sz w:val="28"/>
                <w:szCs w:val="28"/>
                <w:u w:val="none"/>
                <w:lang w:val="vi-VN"/>
              </w:rPr>
            </w:pPr>
            <w:r>
              <w:rPr>
                <w:rFonts w:eastAsiaTheme="minorHAnsi"/>
                <w:b/>
                <w:bCs/>
                <w:color w:val="auto"/>
                <w:sz w:val="28"/>
                <w:szCs w:val="28"/>
                <w:u w:val="none"/>
                <w:lang w:val="vi-VN"/>
              </w:rPr>
              <w:t>STT</w:t>
            </w:r>
          </w:p>
        </w:tc>
        <w:tc>
          <w:tcPr>
            <w:tcW w:w="2318" w:type="dxa"/>
          </w:tcPr>
          <w:p>
            <w:pPr>
              <w:jc w:val="center"/>
              <w:rPr>
                <w:rFonts w:eastAsiaTheme="minorHAnsi"/>
                <w:b/>
                <w:bCs/>
                <w:color w:val="auto"/>
                <w:sz w:val="28"/>
                <w:szCs w:val="28"/>
                <w:u w:val="none"/>
                <w:lang w:val="vi-VN"/>
              </w:rPr>
            </w:pPr>
            <w:r>
              <w:rPr>
                <w:rFonts w:eastAsiaTheme="minorHAnsi"/>
                <w:b/>
                <w:bCs/>
                <w:color w:val="auto"/>
                <w:sz w:val="28"/>
                <w:szCs w:val="28"/>
                <w:u w:val="none"/>
                <w:lang w:val="vi-VN"/>
              </w:rPr>
              <w:t>Bài học</w:t>
            </w:r>
          </w:p>
          <w:p>
            <w:pPr>
              <w:jc w:val="center"/>
              <w:rPr>
                <w:rFonts w:eastAsiaTheme="minorHAnsi"/>
                <w:b/>
                <w:bCs/>
                <w:color w:val="auto"/>
                <w:sz w:val="28"/>
                <w:szCs w:val="28"/>
                <w:u w:val="none"/>
                <w:lang w:val="vi-VN"/>
              </w:rPr>
            </w:pPr>
            <w:r>
              <w:rPr>
                <w:rFonts w:eastAsiaTheme="minorHAnsi"/>
                <w:b/>
                <w:bCs/>
                <w:color w:val="auto"/>
                <w:sz w:val="28"/>
                <w:szCs w:val="28"/>
                <w:u w:val="none"/>
                <w:lang w:val="vi-VN"/>
              </w:rPr>
              <w:t>(1)</w:t>
            </w:r>
          </w:p>
        </w:tc>
        <w:tc>
          <w:tcPr>
            <w:tcW w:w="1243" w:type="dxa"/>
          </w:tcPr>
          <w:p>
            <w:pPr>
              <w:jc w:val="center"/>
              <w:rPr>
                <w:rFonts w:eastAsiaTheme="minorHAnsi"/>
                <w:b/>
                <w:bCs/>
                <w:color w:val="auto"/>
                <w:sz w:val="28"/>
                <w:szCs w:val="28"/>
                <w:u w:val="none"/>
                <w:lang w:val="vi-VN"/>
              </w:rPr>
            </w:pPr>
            <w:r>
              <w:rPr>
                <w:rFonts w:eastAsiaTheme="minorHAnsi"/>
                <w:b/>
                <w:bCs/>
                <w:color w:val="auto"/>
                <w:sz w:val="28"/>
                <w:szCs w:val="28"/>
                <w:u w:val="none"/>
                <w:lang w:val="vi-VN"/>
              </w:rPr>
              <w:t>Số tiết</w:t>
            </w:r>
          </w:p>
          <w:p>
            <w:pPr>
              <w:jc w:val="center"/>
              <w:rPr>
                <w:rFonts w:eastAsiaTheme="minorHAnsi"/>
                <w:b/>
                <w:bCs/>
                <w:color w:val="auto"/>
                <w:sz w:val="28"/>
                <w:szCs w:val="28"/>
                <w:u w:val="none"/>
                <w:lang w:val="vi-VN"/>
              </w:rPr>
            </w:pPr>
            <w:r>
              <w:rPr>
                <w:rFonts w:eastAsiaTheme="minorHAnsi"/>
                <w:b/>
                <w:bCs/>
                <w:color w:val="auto"/>
                <w:sz w:val="28"/>
                <w:szCs w:val="28"/>
                <w:u w:val="none"/>
                <w:lang w:val="vi-VN"/>
              </w:rPr>
              <w:t>(2)</w:t>
            </w:r>
          </w:p>
        </w:tc>
        <w:tc>
          <w:tcPr>
            <w:tcW w:w="3619" w:type="dxa"/>
            <w:vAlign w:val="top"/>
          </w:tcPr>
          <w:p>
            <w:pPr>
              <w:jc w:val="center"/>
              <w:rPr>
                <w:rFonts w:eastAsiaTheme="minorHAnsi"/>
                <w:b/>
                <w:bCs/>
                <w:color w:val="auto"/>
                <w:sz w:val="28"/>
                <w:szCs w:val="28"/>
                <w:u w:val="none"/>
                <w:lang w:val="vi-VN"/>
              </w:rPr>
            </w:pPr>
            <w:r>
              <w:rPr>
                <w:rFonts w:eastAsiaTheme="minorHAnsi"/>
                <w:b/>
                <w:bCs/>
                <w:color w:val="auto"/>
                <w:sz w:val="28"/>
                <w:szCs w:val="28"/>
                <w:u w:val="none"/>
                <w:lang w:val="vi-VN"/>
              </w:rPr>
              <w:t>Yêu cầu cần đạt</w:t>
            </w:r>
          </w:p>
          <w:p>
            <w:pPr>
              <w:jc w:val="center"/>
              <w:rPr>
                <w:rFonts w:ascii="Times New Roman" w:hAnsi="Times New Roman" w:cs="Times New Roman" w:eastAsiaTheme="minorHAnsi"/>
                <w:b/>
                <w:bCs/>
                <w:color w:val="auto"/>
                <w:sz w:val="28"/>
                <w:szCs w:val="28"/>
                <w:u w:val="none"/>
                <w:lang w:val="vi-VN" w:eastAsia="en-US" w:bidi="ar-SA"/>
              </w:rPr>
            </w:pPr>
            <w:r>
              <w:rPr>
                <w:rFonts w:eastAsiaTheme="minorHAnsi"/>
                <w:b/>
                <w:bCs/>
                <w:color w:val="auto"/>
                <w:sz w:val="28"/>
                <w:szCs w:val="28"/>
                <w:u w:val="none"/>
                <w:lang w:val="vi-VN"/>
              </w:rPr>
              <w:t>(</w:t>
            </w:r>
            <w:r>
              <w:rPr>
                <w:rFonts w:eastAsiaTheme="minorHAnsi"/>
                <w:b/>
                <w:bCs/>
                <w:color w:val="auto"/>
                <w:sz w:val="28"/>
                <w:szCs w:val="28"/>
                <w:u w:val="none"/>
              </w:rPr>
              <w:t>3</w:t>
            </w:r>
            <w:r>
              <w:rPr>
                <w:rFonts w:eastAsiaTheme="minorHAnsi"/>
                <w:b/>
                <w:bCs/>
                <w:color w:val="auto"/>
                <w:sz w:val="28"/>
                <w:szCs w:val="28"/>
                <w:u w:val="none"/>
                <w:lang w:val="vi-VN"/>
              </w:rPr>
              <w:t>)</w:t>
            </w:r>
          </w:p>
        </w:tc>
        <w:tc>
          <w:tcPr>
            <w:tcW w:w="1553" w:type="dxa"/>
            <w:vAlign w:val="top"/>
          </w:tcPr>
          <w:p>
            <w:pPr>
              <w:jc w:val="center"/>
              <w:rPr>
                <w:b/>
                <w:color w:val="auto"/>
                <w:szCs w:val="28"/>
                <w:u w:val="none"/>
              </w:rPr>
            </w:pPr>
            <w:r>
              <w:rPr>
                <w:b/>
                <w:color w:val="auto"/>
                <w:szCs w:val="28"/>
                <w:u w:val="none"/>
              </w:rPr>
              <w:t>Hình thức</w:t>
            </w:r>
          </w:p>
          <w:p>
            <w:pPr>
              <w:jc w:val="center"/>
              <w:rPr>
                <w:rFonts w:ascii="Times New Roman" w:hAnsi="Times New Roman" w:cs="Times New Roman" w:eastAsiaTheme="minorHAnsi"/>
                <w:b/>
                <w:color w:val="auto"/>
                <w:sz w:val="28"/>
                <w:szCs w:val="28"/>
                <w:u w:val="none"/>
                <w:lang w:val="vi-VN" w:eastAsia="en-US" w:bidi="ar-SA"/>
              </w:rPr>
            </w:pPr>
            <w:r>
              <w:rPr>
                <w:b/>
                <w:color w:val="auto"/>
                <w:szCs w:val="28"/>
                <w:u w:val="none"/>
                <w:lang w:val="vi-VN"/>
              </w:rPr>
              <w:t>(4)</w:t>
            </w:r>
          </w:p>
        </w:tc>
        <w:tc>
          <w:tcPr>
            <w:tcW w:w="2925" w:type="dxa"/>
            <w:vAlign w:val="top"/>
          </w:tcPr>
          <w:p>
            <w:pPr>
              <w:spacing w:before="0" w:after="0"/>
              <w:jc w:val="center"/>
              <w:rPr>
                <w:b/>
                <w:bCs/>
                <w:color w:val="auto"/>
                <w:sz w:val="26"/>
                <w:szCs w:val="26"/>
                <w:u w:val="none"/>
              </w:rPr>
            </w:pPr>
            <w:r>
              <w:rPr>
                <w:b/>
                <w:bCs/>
                <w:color w:val="auto"/>
                <w:sz w:val="26"/>
                <w:szCs w:val="26"/>
                <w:u w:val="none"/>
              </w:rPr>
              <w:t>Công cụ/ Phần mềm</w:t>
            </w:r>
          </w:p>
          <w:p>
            <w:pPr>
              <w:tabs>
                <w:tab w:val="left" w:pos="1354"/>
              </w:tabs>
              <w:jc w:val="center"/>
              <w:rPr>
                <w:rFonts w:ascii="Times New Roman" w:hAnsi="Times New Roman" w:cs="Times New Roman" w:eastAsiaTheme="minorHAnsi"/>
                <w:b/>
                <w:color w:val="auto"/>
                <w:sz w:val="28"/>
                <w:szCs w:val="28"/>
                <w:u w:val="none"/>
                <w:lang w:val="vi-VN" w:eastAsia="en-US" w:bidi="ar-SA"/>
              </w:rPr>
            </w:pPr>
            <w:r>
              <w:rPr>
                <w:b/>
                <w:bCs/>
                <w:color w:val="auto"/>
                <w:sz w:val="26"/>
                <w:szCs w:val="26"/>
                <w:u w:val="none"/>
              </w:rPr>
              <w:t>(5)</w:t>
            </w:r>
          </w:p>
        </w:tc>
        <w:tc>
          <w:tcPr>
            <w:tcW w:w="2354" w:type="dxa"/>
            <w:vAlign w:val="top"/>
          </w:tcPr>
          <w:p>
            <w:pPr>
              <w:tabs>
                <w:tab w:val="left" w:pos="1354"/>
              </w:tabs>
              <w:jc w:val="center"/>
              <w:rPr>
                <w:rFonts w:hint="default"/>
                <w:b/>
                <w:bCs/>
                <w:color w:val="auto"/>
                <w:sz w:val="26"/>
                <w:szCs w:val="26"/>
                <w:u w:val="none"/>
                <w:lang w:val="en-US"/>
              </w:rPr>
            </w:pPr>
            <w:r>
              <w:rPr>
                <w:b/>
                <w:bCs/>
                <w:color w:val="auto"/>
                <w:sz w:val="26"/>
                <w:szCs w:val="26"/>
                <w:u w:val="none"/>
                <w:lang w:val="en-US"/>
              </w:rPr>
              <w:t>G</w:t>
            </w:r>
            <w:r>
              <w:rPr>
                <w:rFonts w:hint="default"/>
                <w:b/>
                <w:bCs/>
                <w:color w:val="auto"/>
                <w:sz w:val="26"/>
                <w:szCs w:val="26"/>
                <w:u w:val="none"/>
                <w:lang w:val="en-US"/>
              </w:rPr>
              <w:t>hi chú</w:t>
            </w:r>
          </w:p>
          <w:p>
            <w:pPr>
              <w:tabs>
                <w:tab w:val="left" w:pos="1354"/>
              </w:tabs>
              <w:jc w:val="center"/>
              <w:rPr>
                <w:rFonts w:hint="default"/>
                <w:b/>
                <w:bCs/>
                <w:color w:val="auto"/>
                <w:sz w:val="26"/>
                <w:szCs w:val="26"/>
                <w:u w:val="none"/>
                <w:lang w:val="en-US"/>
              </w:rPr>
            </w:pPr>
            <w:r>
              <w:rPr>
                <w:rFonts w:hint="default"/>
                <w:b/>
                <w:bCs/>
                <w:color w:val="auto"/>
                <w:sz w:val="26"/>
                <w:szCs w:val="26"/>
                <w:u w:val="none"/>
                <w:lang w:val="en-US"/>
              </w:rPr>
              <w:t>Điều chỉnh theo VB 4040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lang w:val="vi-VN"/>
              </w:rPr>
            </w:pPr>
            <w:r>
              <w:rPr>
                <w:rFonts w:eastAsiaTheme="minorHAnsi"/>
                <w:color w:val="auto"/>
                <w:sz w:val="28"/>
                <w:szCs w:val="28"/>
                <w:u w:val="none"/>
                <w:lang w:val="vi-VN"/>
              </w:rPr>
              <w:t>1</w:t>
            </w:r>
          </w:p>
        </w:tc>
        <w:tc>
          <w:tcPr>
            <w:tcW w:w="2318" w:type="dxa"/>
            <w:tcBorders>
              <w:top w:val="single" w:color="auto" w:sz="4" w:space="0"/>
              <w:left w:val="single" w:color="auto" w:sz="4" w:space="0"/>
              <w:bottom w:val="single" w:color="auto" w:sz="4" w:space="0"/>
              <w:right w:val="single" w:color="auto" w:sz="4" w:space="0"/>
            </w:tcBorders>
          </w:tcPr>
          <w:p>
            <w:pPr>
              <w:rPr>
                <w:rFonts w:eastAsiaTheme="minorHAnsi"/>
                <w:color w:val="auto"/>
                <w:sz w:val="28"/>
                <w:szCs w:val="28"/>
                <w:u w:val="none"/>
              </w:rPr>
            </w:pPr>
            <w:r>
              <w:rPr>
                <w:rFonts w:eastAsiaTheme="minorHAnsi"/>
                <w:color w:val="auto"/>
                <w:sz w:val="28"/>
                <w:szCs w:val="28"/>
                <w:u w:val="none"/>
              </w:rPr>
              <w:t>- REVIEW</w:t>
            </w:r>
          </w:p>
          <w:p>
            <w:pPr>
              <w:rPr>
                <w:rFonts w:eastAsiaTheme="minorHAnsi"/>
                <w:color w:val="auto"/>
                <w:sz w:val="28"/>
                <w:szCs w:val="28"/>
                <w:u w:val="none"/>
              </w:rPr>
            </w:pPr>
            <w:r>
              <w:rPr>
                <w:rFonts w:eastAsiaTheme="minorHAnsi"/>
                <w:color w:val="auto"/>
                <w:sz w:val="28"/>
                <w:szCs w:val="28"/>
                <w:u w:val="none"/>
              </w:rPr>
              <w:t xml:space="preserve">- </w:t>
            </w:r>
            <w:r>
              <w:rPr>
                <w:rFonts w:eastAsiaTheme="minorHAnsi"/>
                <w:b/>
                <w:color w:val="auto"/>
                <w:sz w:val="28"/>
                <w:szCs w:val="28"/>
                <w:u w:val="none"/>
              </w:rPr>
              <w:t>Unit 1</w:t>
            </w:r>
            <w:r>
              <w:rPr>
                <w:rFonts w:eastAsiaTheme="minorHAnsi"/>
                <w:color w:val="auto"/>
                <w:sz w:val="28"/>
                <w:szCs w:val="28"/>
                <w:u w:val="none"/>
              </w:rPr>
              <w:t>: Back to school - A1</w:t>
            </w:r>
          </w:p>
          <w:p>
            <w:pPr>
              <w:jc w:val="both"/>
              <w:rPr>
                <w:rFonts w:eastAsiaTheme="minorHAnsi"/>
                <w:color w:val="auto"/>
                <w:sz w:val="28"/>
                <w:szCs w:val="28"/>
                <w:u w:val="none"/>
                <w:lang w:val="vi-VN"/>
              </w:rPr>
            </w:pPr>
            <w:r>
              <w:rPr>
                <w:rFonts w:eastAsiaTheme="minorHAnsi"/>
                <w:color w:val="auto"/>
                <w:sz w:val="28"/>
                <w:szCs w:val="28"/>
                <w:u w:val="none"/>
              </w:rPr>
              <w:t>- A2</w:t>
            </w:r>
          </w:p>
        </w:tc>
        <w:tc>
          <w:tcPr>
            <w:tcW w:w="1243" w:type="dxa"/>
          </w:tcPr>
          <w:p>
            <w:pPr>
              <w:jc w:val="center"/>
              <w:rPr>
                <w:rFonts w:eastAsiaTheme="minorHAnsi"/>
                <w:color w:val="auto"/>
                <w:sz w:val="28"/>
                <w:szCs w:val="28"/>
                <w:u w:val="none"/>
              </w:rPr>
            </w:pPr>
            <w:r>
              <w:rPr>
                <w:rFonts w:eastAsiaTheme="minorHAnsi"/>
                <w:color w:val="auto"/>
                <w:sz w:val="28"/>
                <w:szCs w:val="28"/>
                <w:u w:val="none"/>
              </w:rPr>
              <w:t>3</w:t>
            </w:r>
          </w:p>
        </w:tc>
        <w:tc>
          <w:tcPr>
            <w:tcW w:w="3619" w:type="dxa"/>
            <w:vAlign w:val="top"/>
          </w:tcPr>
          <w:p>
            <w:pPr>
              <w:jc w:val="both"/>
              <w:rPr>
                <w:rFonts w:eastAsiaTheme="minorHAnsi"/>
                <w:color w:val="auto"/>
                <w:sz w:val="28"/>
                <w:szCs w:val="28"/>
                <w:u w:val="none"/>
              </w:rPr>
            </w:pPr>
            <w:r>
              <w:rPr>
                <w:rFonts w:eastAsiaTheme="minorHAnsi"/>
                <w:color w:val="auto"/>
                <w:sz w:val="28"/>
                <w:szCs w:val="28"/>
                <w:u w:val="none"/>
              </w:rPr>
              <w:t>The students will be able to review some structures: simple present tense, present progressive tense, future.</w:t>
            </w:r>
          </w:p>
          <w:p>
            <w:pPr>
              <w:jc w:val="both"/>
              <w:rPr>
                <w:rFonts w:ascii="Times New Roman" w:hAnsi="Times New Roman" w:cs="Times New Roman" w:eastAsiaTheme="minorHAnsi"/>
                <w:color w:val="auto"/>
                <w:sz w:val="28"/>
                <w:szCs w:val="28"/>
                <w:u w:val="none"/>
                <w:lang w:val="en-US" w:eastAsia="en-US" w:bidi="ar-SA"/>
              </w:rPr>
            </w:pPr>
            <w:r>
              <w:rPr>
                <w:rFonts w:eastAsiaTheme="minorHAnsi"/>
                <w:color w:val="auto"/>
                <w:sz w:val="28"/>
                <w:szCs w:val="28"/>
                <w:u w:val="none"/>
              </w:rPr>
              <w:t>The students will be able to greet one another and introduce themselves. By the end of the lesson, the students will be able to read fluently and understand the passage</w:t>
            </w:r>
          </w:p>
        </w:tc>
        <w:tc>
          <w:tcPr>
            <w:tcW w:w="1553" w:type="dxa"/>
            <w:vAlign w:val="top"/>
          </w:tcPr>
          <w:p>
            <w:pPr>
              <w:jc w:val="center"/>
              <w:rPr>
                <w:rFonts w:ascii="Times New Roman" w:hAnsi="Times New Roman" w:cs="Times New Roman" w:eastAsiaTheme="minorHAnsi"/>
                <w:color w:val="auto"/>
                <w:sz w:val="28"/>
                <w:szCs w:val="28"/>
                <w:u w:val="none"/>
                <w:lang w:val="en-US" w:eastAsia="en-US" w:bidi="ar-SA"/>
              </w:rPr>
            </w:pPr>
            <w:r>
              <w:rPr>
                <w:color w:val="auto"/>
                <w:szCs w:val="28"/>
                <w:u w:val="none"/>
              </w:rPr>
              <w:t>Trực tuyến</w:t>
            </w:r>
          </w:p>
        </w:tc>
        <w:tc>
          <w:tcPr>
            <w:tcW w:w="2925"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2354" w:type="dxa"/>
            <w:vAlign w:val="top"/>
          </w:tcPr>
          <w:p>
            <w:pPr>
              <w:rPr>
                <w:b/>
                <w:bCs/>
                <w:color w:val="auto"/>
                <w:sz w:val="26"/>
                <w:szCs w:val="26"/>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lang w:val="vi-VN"/>
              </w:rPr>
            </w:pPr>
            <w:r>
              <w:rPr>
                <w:rFonts w:eastAsiaTheme="minorHAnsi"/>
                <w:color w:val="auto"/>
                <w:sz w:val="28"/>
                <w:szCs w:val="28"/>
                <w:u w:val="none"/>
                <w:lang w:val="vi-VN"/>
              </w:rPr>
              <w:t>2</w:t>
            </w:r>
          </w:p>
        </w:tc>
        <w:tc>
          <w:tcPr>
            <w:tcW w:w="2318" w:type="dxa"/>
            <w:tcBorders>
              <w:top w:val="single" w:color="auto" w:sz="4" w:space="0"/>
              <w:left w:val="single" w:color="auto" w:sz="4" w:space="0"/>
              <w:bottom w:val="single" w:color="auto" w:sz="4" w:space="0"/>
              <w:right w:val="single" w:color="auto" w:sz="4" w:space="0"/>
            </w:tcBorders>
          </w:tcPr>
          <w:p>
            <w:pPr>
              <w:rPr>
                <w:rFonts w:eastAsiaTheme="minorHAnsi"/>
                <w:color w:val="auto"/>
                <w:sz w:val="28"/>
                <w:szCs w:val="28"/>
                <w:u w:val="none"/>
              </w:rPr>
            </w:pPr>
            <w:r>
              <w:rPr>
                <w:rFonts w:eastAsiaTheme="minorHAnsi"/>
                <w:color w:val="auto"/>
                <w:sz w:val="28"/>
                <w:szCs w:val="28"/>
                <w:u w:val="none"/>
              </w:rPr>
              <w:t>Unit 1 - A3, A4, A5, A6</w:t>
            </w:r>
          </w:p>
          <w:p>
            <w:pPr>
              <w:rPr>
                <w:rFonts w:eastAsiaTheme="minorHAnsi"/>
                <w:color w:val="auto"/>
                <w:sz w:val="28"/>
                <w:szCs w:val="28"/>
                <w:u w:val="none"/>
              </w:rPr>
            </w:pPr>
            <w:r>
              <w:rPr>
                <w:rFonts w:eastAsiaTheme="minorHAnsi"/>
                <w:color w:val="auto"/>
                <w:sz w:val="28"/>
                <w:szCs w:val="28"/>
                <w:u w:val="none"/>
              </w:rPr>
              <w:t xml:space="preserve">  - B1, B2, B3</w:t>
            </w:r>
          </w:p>
          <w:p>
            <w:pPr>
              <w:rPr>
                <w:rFonts w:eastAsiaTheme="minorHAnsi"/>
                <w:color w:val="auto"/>
                <w:sz w:val="28"/>
                <w:szCs w:val="28"/>
                <w:u w:val="none"/>
              </w:rPr>
            </w:pPr>
            <w:r>
              <w:rPr>
                <w:rFonts w:eastAsiaTheme="minorHAnsi"/>
                <w:color w:val="auto"/>
                <w:sz w:val="28"/>
                <w:szCs w:val="28"/>
                <w:u w:val="none"/>
              </w:rPr>
              <w:t xml:space="preserve">  - B4, B5, B6, B7               </w:t>
            </w:r>
          </w:p>
        </w:tc>
        <w:tc>
          <w:tcPr>
            <w:tcW w:w="1243" w:type="dxa"/>
          </w:tcPr>
          <w:p>
            <w:pPr>
              <w:jc w:val="center"/>
              <w:rPr>
                <w:rFonts w:eastAsiaTheme="minorHAnsi"/>
                <w:color w:val="auto"/>
                <w:sz w:val="28"/>
                <w:szCs w:val="28"/>
                <w:u w:val="none"/>
              </w:rPr>
            </w:pPr>
            <w:r>
              <w:rPr>
                <w:rFonts w:eastAsiaTheme="minorHAnsi"/>
                <w:color w:val="auto"/>
                <w:sz w:val="28"/>
                <w:szCs w:val="28"/>
                <w:u w:val="none"/>
              </w:rPr>
              <w:t>3</w:t>
            </w:r>
          </w:p>
        </w:tc>
        <w:tc>
          <w:tcPr>
            <w:tcW w:w="3619" w:type="dxa"/>
            <w:vAlign w:val="top"/>
          </w:tcPr>
          <w:p>
            <w:pPr>
              <w:jc w:val="both"/>
              <w:rPr>
                <w:rFonts w:eastAsiaTheme="minorHAnsi"/>
                <w:color w:val="auto"/>
                <w:sz w:val="28"/>
                <w:szCs w:val="28"/>
                <w:u w:val="none"/>
              </w:rPr>
            </w:pPr>
            <w:r>
              <w:rPr>
                <w:rFonts w:eastAsiaTheme="minorHAnsi"/>
                <w:color w:val="auto"/>
                <w:sz w:val="28"/>
                <w:szCs w:val="28"/>
                <w:u w:val="none"/>
              </w:rPr>
              <w:t>The students will be able to introduce others, agree with others</w:t>
            </w:r>
          </w:p>
          <w:p>
            <w:pPr>
              <w:jc w:val="both"/>
              <w:rPr>
                <w:rFonts w:ascii="Times New Roman" w:hAnsi="Times New Roman" w:cs="Times New Roman" w:eastAsiaTheme="minorHAnsi"/>
                <w:color w:val="auto"/>
                <w:sz w:val="28"/>
                <w:szCs w:val="28"/>
                <w:u w:val="none"/>
                <w:lang w:val="en-US" w:eastAsia="en-US" w:bidi="ar-SA"/>
              </w:rPr>
            </w:pPr>
            <w:r>
              <w:rPr>
                <w:rFonts w:eastAsiaTheme="minorHAnsi"/>
                <w:color w:val="auto"/>
                <w:sz w:val="28"/>
                <w:szCs w:val="28"/>
                <w:u w:val="none"/>
              </w:rPr>
              <w:t>The students will be able to ask the distance and talk about means of transport. The students will be able to ask for and give personal information</w:t>
            </w:r>
          </w:p>
        </w:tc>
        <w:tc>
          <w:tcPr>
            <w:tcW w:w="1553" w:type="dxa"/>
            <w:vAlign w:val="top"/>
          </w:tcPr>
          <w:p>
            <w:pPr>
              <w:jc w:val="center"/>
              <w:rPr>
                <w:rFonts w:ascii="Times New Roman" w:hAnsi="Times New Roman" w:cs="Times New Roman" w:eastAsiaTheme="minorHAnsi"/>
                <w:color w:val="auto"/>
                <w:sz w:val="28"/>
                <w:szCs w:val="28"/>
                <w:u w:val="none"/>
                <w:lang w:val="vi-VN" w:eastAsia="en-US" w:bidi="ar-SA"/>
              </w:rPr>
            </w:pPr>
            <w:r>
              <w:rPr>
                <w:color w:val="auto"/>
                <w:szCs w:val="28"/>
                <w:u w:val="none"/>
              </w:rPr>
              <w:t>Trực tuyến</w:t>
            </w:r>
          </w:p>
        </w:tc>
        <w:tc>
          <w:tcPr>
            <w:tcW w:w="2925"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2354" w:type="dxa"/>
            <w:vAlign w:val="top"/>
          </w:tcPr>
          <w:p>
            <w:pPr>
              <w:rPr>
                <w:b/>
                <w:bCs/>
                <w:color w:val="auto"/>
                <w:sz w:val="26"/>
                <w:szCs w:val="26"/>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3</w:t>
            </w:r>
          </w:p>
        </w:tc>
        <w:tc>
          <w:tcPr>
            <w:tcW w:w="2318" w:type="dxa"/>
            <w:tcBorders>
              <w:top w:val="single" w:color="auto" w:sz="4" w:space="0"/>
              <w:left w:val="single" w:color="auto" w:sz="4" w:space="0"/>
              <w:bottom w:val="single" w:color="auto" w:sz="4" w:space="0"/>
              <w:right w:val="single" w:color="auto" w:sz="4" w:space="0"/>
            </w:tcBorders>
          </w:tcPr>
          <w:p>
            <w:pPr>
              <w:rPr>
                <w:rFonts w:hint="default"/>
                <w:color w:val="auto"/>
                <w:sz w:val="28"/>
                <w:szCs w:val="28"/>
                <w:u w:val="none"/>
                <w:lang w:val="en-US"/>
              </w:rPr>
            </w:pPr>
            <w:r>
              <w:rPr>
                <w:rFonts w:eastAsiaTheme="minorHAnsi"/>
                <w:color w:val="auto"/>
                <w:sz w:val="28"/>
                <w:szCs w:val="28"/>
                <w:u w:val="none"/>
              </w:rPr>
              <w:t>-</w:t>
            </w:r>
            <w:r>
              <w:rPr>
                <w:rFonts w:eastAsiaTheme="minorHAnsi"/>
                <w:b/>
                <w:color w:val="auto"/>
                <w:sz w:val="28"/>
                <w:szCs w:val="28"/>
                <w:u w:val="none"/>
              </w:rPr>
              <w:t>Unit 2</w:t>
            </w:r>
            <w:r>
              <w:rPr>
                <w:rFonts w:eastAsiaTheme="minorHAnsi"/>
                <w:color w:val="auto"/>
                <w:sz w:val="28"/>
                <w:szCs w:val="28"/>
                <w:u w:val="none"/>
              </w:rPr>
              <w:t>: Personal information A1,</w:t>
            </w:r>
            <w:r>
              <w:rPr>
                <w:rFonts w:hint="default"/>
                <w:color w:val="auto"/>
                <w:sz w:val="28"/>
                <w:szCs w:val="28"/>
                <w:u w:val="none"/>
                <w:lang w:val="en-US"/>
              </w:rPr>
              <w:t>3</w:t>
            </w:r>
          </w:p>
          <w:p>
            <w:pPr>
              <w:rPr>
                <w:rFonts w:hint="default" w:eastAsiaTheme="minorHAnsi"/>
                <w:color w:val="auto"/>
                <w:sz w:val="28"/>
                <w:szCs w:val="28"/>
                <w:u w:val="none"/>
                <w:lang w:val="en-US"/>
              </w:rPr>
            </w:pPr>
            <w:r>
              <w:rPr>
                <w:rFonts w:eastAsiaTheme="minorHAnsi"/>
                <w:color w:val="auto"/>
                <w:sz w:val="28"/>
                <w:szCs w:val="28"/>
                <w:u w:val="none"/>
              </w:rPr>
              <w:t xml:space="preserve">- </w:t>
            </w:r>
            <w:r>
              <w:rPr>
                <w:rFonts w:hint="default"/>
                <w:color w:val="auto"/>
                <w:sz w:val="28"/>
                <w:szCs w:val="28"/>
                <w:u w:val="none"/>
                <w:lang w:val="en-US"/>
              </w:rPr>
              <w:t>A4</w:t>
            </w:r>
          </w:p>
          <w:p>
            <w:pPr>
              <w:rPr>
                <w:rFonts w:hint="default" w:eastAsiaTheme="minorHAnsi"/>
                <w:color w:val="auto"/>
                <w:sz w:val="28"/>
                <w:szCs w:val="28"/>
                <w:u w:val="none"/>
                <w:lang w:val="en-US"/>
              </w:rPr>
            </w:pPr>
            <w:r>
              <w:rPr>
                <w:rFonts w:hint="default"/>
                <w:b w:val="0"/>
                <w:bCs w:val="0"/>
                <w:color w:val="auto"/>
                <w:sz w:val="28"/>
                <w:szCs w:val="28"/>
                <w:u w:val="none"/>
                <w:lang w:val="en-US"/>
              </w:rPr>
              <w:t>- HS thực hiện nhiệm vụ được giao</w:t>
            </w:r>
          </w:p>
        </w:tc>
        <w:tc>
          <w:tcPr>
            <w:tcW w:w="1243" w:type="dxa"/>
          </w:tcPr>
          <w:p>
            <w:pPr>
              <w:jc w:val="center"/>
              <w:rPr>
                <w:rFonts w:eastAsiaTheme="minorHAnsi"/>
                <w:color w:val="auto"/>
                <w:sz w:val="28"/>
                <w:szCs w:val="28"/>
                <w:u w:val="none"/>
              </w:rPr>
            </w:pPr>
            <w:r>
              <w:rPr>
                <w:rFonts w:eastAsiaTheme="minorHAnsi"/>
                <w:color w:val="auto"/>
                <w:sz w:val="28"/>
                <w:szCs w:val="28"/>
                <w:u w:val="none"/>
              </w:rPr>
              <w:t>3</w:t>
            </w:r>
          </w:p>
        </w:tc>
        <w:tc>
          <w:tcPr>
            <w:tcW w:w="3619" w:type="dxa"/>
            <w:vAlign w:val="top"/>
          </w:tcPr>
          <w:p>
            <w:pPr>
              <w:rPr>
                <w:rFonts w:eastAsiaTheme="minorHAnsi"/>
                <w:color w:val="auto"/>
                <w:sz w:val="28"/>
                <w:szCs w:val="28"/>
                <w:u w:val="none"/>
              </w:rPr>
            </w:pPr>
            <w:r>
              <w:rPr>
                <w:rFonts w:eastAsiaTheme="minorHAnsi"/>
                <w:color w:val="auto"/>
                <w:sz w:val="28"/>
                <w:szCs w:val="28"/>
                <w:u w:val="none"/>
              </w:rPr>
              <w:t>By the end of the lesson, the students will be able to speak or read numbers and telephone numbers, use the future simple.</w:t>
            </w:r>
          </w:p>
          <w:p>
            <w:pPr>
              <w:jc w:val="both"/>
              <w:rPr>
                <w:rFonts w:ascii="Times New Roman" w:hAnsi="Times New Roman" w:cs="Times New Roman" w:eastAsiaTheme="minorHAnsi"/>
                <w:color w:val="auto"/>
                <w:sz w:val="28"/>
                <w:szCs w:val="28"/>
                <w:u w:val="none"/>
                <w:lang w:val="en-US" w:eastAsia="en-US" w:bidi="ar-SA"/>
              </w:rPr>
            </w:pPr>
            <w:r>
              <w:rPr>
                <w:rFonts w:eastAsiaTheme="minorHAnsi"/>
                <w:color w:val="auto"/>
                <w:sz w:val="28"/>
                <w:szCs w:val="28"/>
                <w:u w:val="none"/>
              </w:rPr>
              <w:t>The students will be able to practice asking for and giving telephone numbers, can use the future simple tense.</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hint="default"/>
                <w:color w:val="auto"/>
                <w:szCs w:val="28"/>
                <w:u w:val="none"/>
                <w:lang w:val="en-US" w:eastAsia="en-US"/>
              </w:rPr>
            </w:pPr>
            <w:r>
              <w:rPr>
                <w:rFonts w:hint="default"/>
                <w:color w:val="auto"/>
                <w:szCs w:val="28"/>
                <w:u w:val="none"/>
                <w:lang w:val="en-US" w:eastAsia="en-US"/>
              </w:rPr>
              <w:t>Tiết 3 - HS nghiên cứu nội dung - Làm nhiệm vụ GV giao về nhà</w:t>
            </w:r>
          </w:p>
        </w:tc>
        <w:tc>
          <w:tcPr>
            <w:tcW w:w="2925"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2354" w:type="dxa"/>
            <w:vAlign w:val="top"/>
          </w:tcPr>
          <w:p>
            <w:pPr>
              <w:rPr>
                <w:rFonts w:hint="default"/>
                <w:b/>
                <w:bCs/>
                <w:color w:val="auto"/>
                <w:sz w:val="26"/>
                <w:szCs w:val="26"/>
                <w:u w:val="none"/>
                <w:lang w:val="en-US"/>
              </w:rPr>
            </w:pPr>
            <w:r>
              <w:rPr>
                <w:rFonts w:hint="default"/>
                <w:b/>
                <w:bCs/>
                <w:color w:val="auto"/>
                <w:sz w:val="26"/>
                <w:szCs w:val="26"/>
                <w:u w:val="none"/>
                <w:lang w:val="en-US"/>
              </w:rPr>
              <w:t>UNIT 2</w:t>
            </w:r>
          </w:p>
          <w:p>
            <w:pPr>
              <w:rPr>
                <w:rFonts w:hint="default"/>
                <w:b/>
                <w:bCs/>
                <w:color w:val="auto"/>
                <w:sz w:val="26"/>
                <w:szCs w:val="26"/>
                <w:u w:val="none"/>
                <w:lang w:val="en-US"/>
              </w:rPr>
            </w:pPr>
            <w:r>
              <w:rPr>
                <w:rFonts w:hint="default"/>
                <w:b/>
                <w:bCs/>
                <w:color w:val="auto"/>
                <w:sz w:val="26"/>
                <w:szCs w:val="26"/>
                <w:u w:val="none"/>
                <w:lang w:val="en-US"/>
              </w:rPr>
              <w:t>- HS tự thực hiện: A2,6,7 + B5,8, 9</w:t>
            </w: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 xml:space="preserve">- HS  tự học: </w:t>
            </w:r>
          </w:p>
          <w:p>
            <w:pPr>
              <w:rPr>
                <w:rFonts w:hint="default"/>
                <w:b/>
                <w:bCs/>
                <w:color w:val="auto"/>
                <w:sz w:val="26"/>
                <w:szCs w:val="26"/>
                <w:u w:val="none"/>
                <w:lang w:val="en-US"/>
              </w:rPr>
            </w:pPr>
            <w:r>
              <w:rPr>
                <w:rFonts w:hint="default"/>
                <w:b/>
                <w:bCs/>
                <w:color w:val="auto"/>
                <w:sz w:val="26"/>
                <w:szCs w:val="26"/>
                <w:u w:val="none"/>
                <w:lang w:val="en-US"/>
              </w:rPr>
              <w:t>A5 + B6,7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4</w:t>
            </w:r>
          </w:p>
        </w:tc>
        <w:tc>
          <w:tcPr>
            <w:tcW w:w="2318" w:type="dxa"/>
            <w:tcBorders>
              <w:top w:val="single" w:color="auto" w:sz="4" w:space="0"/>
              <w:left w:val="single" w:color="auto" w:sz="4" w:space="0"/>
              <w:bottom w:val="single" w:color="auto" w:sz="4" w:space="0"/>
              <w:right w:val="single" w:color="auto" w:sz="4" w:space="0"/>
            </w:tcBorders>
          </w:tcPr>
          <w:p>
            <w:pPr>
              <w:rPr>
                <w:rFonts w:hint="default" w:eastAsiaTheme="minorHAnsi"/>
                <w:color w:val="auto"/>
                <w:sz w:val="28"/>
                <w:szCs w:val="28"/>
                <w:u w:val="none"/>
                <w:lang w:val="en-US"/>
              </w:rPr>
            </w:pPr>
            <w:r>
              <w:rPr>
                <w:rFonts w:eastAsiaTheme="minorHAnsi"/>
                <w:b/>
                <w:bCs/>
                <w:color w:val="auto"/>
                <w:sz w:val="28"/>
                <w:szCs w:val="28"/>
                <w:u w:val="none"/>
              </w:rPr>
              <w:t>Unit 2</w:t>
            </w:r>
            <w:r>
              <w:rPr>
                <w:rFonts w:eastAsiaTheme="minorHAnsi"/>
                <w:color w:val="auto"/>
                <w:sz w:val="28"/>
                <w:szCs w:val="28"/>
                <w:u w:val="none"/>
              </w:rPr>
              <w:t xml:space="preserve"> - B1</w:t>
            </w:r>
            <w:r>
              <w:rPr>
                <w:rFonts w:hint="default"/>
                <w:color w:val="auto"/>
                <w:sz w:val="28"/>
                <w:szCs w:val="28"/>
                <w:u w:val="none"/>
                <w:lang w:val="en-US"/>
              </w:rPr>
              <w:t>,2,3,4</w:t>
            </w:r>
          </w:p>
          <w:p>
            <w:pPr>
              <w:rPr>
                <w:rFonts w:hint="default" w:eastAsiaTheme="minorHAnsi"/>
                <w:color w:val="auto"/>
                <w:sz w:val="28"/>
                <w:szCs w:val="28"/>
                <w:u w:val="none"/>
                <w:lang w:val="en-US"/>
              </w:rPr>
            </w:pPr>
            <w:r>
              <w:rPr>
                <w:rFonts w:eastAsiaTheme="minorHAnsi"/>
                <w:b/>
                <w:color w:val="auto"/>
                <w:sz w:val="28"/>
                <w:szCs w:val="28"/>
                <w:u w:val="none"/>
              </w:rPr>
              <w:t>Unit 3</w:t>
            </w:r>
            <w:r>
              <w:rPr>
                <w:rFonts w:eastAsiaTheme="minorHAnsi"/>
                <w:color w:val="auto"/>
                <w:sz w:val="28"/>
                <w:szCs w:val="28"/>
                <w:u w:val="none"/>
              </w:rPr>
              <w:t>: At home - A</w:t>
            </w:r>
            <w:r>
              <w:rPr>
                <w:rFonts w:hint="default"/>
                <w:color w:val="auto"/>
                <w:sz w:val="28"/>
                <w:szCs w:val="28"/>
                <w:u w:val="none"/>
                <w:lang w:val="en-US"/>
              </w:rPr>
              <w:t>1,2</w:t>
            </w:r>
          </w:p>
          <w:p>
            <w:pPr>
              <w:jc w:val="both"/>
              <w:rPr>
                <w:rFonts w:eastAsiaTheme="minorHAnsi"/>
                <w:color w:val="auto"/>
                <w:sz w:val="28"/>
                <w:szCs w:val="28"/>
                <w:u w:val="none"/>
                <w:lang w:val="vi-VN"/>
              </w:rPr>
            </w:pPr>
            <w:r>
              <w:rPr>
                <w:rFonts w:hint="default"/>
                <w:color w:val="auto"/>
                <w:sz w:val="28"/>
                <w:szCs w:val="28"/>
                <w:u w:val="none"/>
                <w:lang w:val="en-US"/>
              </w:rPr>
              <w:t>- HS thực hiện nhiệm vụ được giao</w:t>
            </w:r>
          </w:p>
        </w:tc>
        <w:tc>
          <w:tcPr>
            <w:tcW w:w="1243" w:type="dxa"/>
          </w:tcPr>
          <w:p>
            <w:pPr>
              <w:jc w:val="center"/>
              <w:rPr>
                <w:rFonts w:eastAsiaTheme="minorHAnsi"/>
                <w:color w:val="auto"/>
                <w:sz w:val="28"/>
                <w:szCs w:val="28"/>
                <w:u w:val="none"/>
              </w:rPr>
            </w:pPr>
            <w:r>
              <w:rPr>
                <w:rFonts w:eastAsiaTheme="minorHAnsi"/>
                <w:color w:val="auto"/>
                <w:sz w:val="28"/>
                <w:szCs w:val="28"/>
                <w:u w:val="none"/>
              </w:rPr>
              <w:t>3</w:t>
            </w:r>
          </w:p>
        </w:tc>
        <w:tc>
          <w:tcPr>
            <w:tcW w:w="3619" w:type="dxa"/>
            <w:vAlign w:val="top"/>
          </w:tcPr>
          <w:p>
            <w:pPr>
              <w:jc w:val="both"/>
              <w:rPr>
                <w:rFonts w:ascii="Times New Roman" w:hAnsi="Times New Roman" w:cs="Times New Roman" w:eastAsiaTheme="minorHAnsi"/>
                <w:color w:val="auto"/>
                <w:sz w:val="28"/>
                <w:szCs w:val="28"/>
                <w:u w:val="none"/>
                <w:lang w:val="vi-VN" w:eastAsia="en-US" w:bidi="ar-SA"/>
              </w:rPr>
            </w:pPr>
            <w:r>
              <w:rPr>
                <w:rFonts w:eastAsiaTheme="minorHAnsi"/>
                <w:color w:val="auto"/>
                <w:sz w:val="28"/>
                <w:szCs w:val="28"/>
                <w:u w:val="none"/>
              </w:rPr>
              <w:t>By the end of the lesson, the students will be able to practice asking for and giving telephone numbers, can use the future simple tense. By the end of the lesson, the sts will be able to speak ordinal number and dates fluently, review the months.</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hint="default"/>
                <w:color w:val="auto"/>
                <w:szCs w:val="28"/>
                <w:u w:val="none"/>
                <w:lang w:val="vi-VN" w:eastAsia="en-US"/>
              </w:rPr>
            </w:pPr>
            <w:r>
              <w:rPr>
                <w:rFonts w:hint="default"/>
                <w:color w:val="auto"/>
                <w:szCs w:val="28"/>
                <w:u w:val="none"/>
                <w:lang w:val="en-US" w:eastAsia="en-US"/>
              </w:rPr>
              <w:t>Tiết 3 - HS nghiên cứu nội dung - Làm nhiệm vụ GV giao về nhà</w:t>
            </w:r>
          </w:p>
        </w:tc>
        <w:tc>
          <w:tcPr>
            <w:tcW w:w="2925"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2354" w:type="dxa"/>
            <w:vMerge w:val="restart"/>
            <w:vAlign w:val="top"/>
          </w:tcPr>
          <w:p>
            <w:pPr>
              <w:rPr>
                <w:b/>
                <w:bCs/>
                <w:color w:val="auto"/>
                <w:sz w:val="26"/>
                <w:szCs w:val="26"/>
                <w:u w:val="none"/>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UNIT 3</w:t>
            </w:r>
          </w:p>
          <w:p>
            <w:pPr>
              <w:rPr>
                <w:rFonts w:hint="default"/>
                <w:b/>
                <w:bCs/>
                <w:color w:val="auto"/>
                <w:sz w:val="26"/>
                <w:szCs w:val="26"/>
                <w:u w:val="none"/>
                <w:lang w:val="en-US"/>
              </w:rPr>
            </w:pPr>
            <w:r>
              <w:rPr>
                <w:rFonts w:hint="default"/>
                <w:b/>
                <w:bCs/>
                <w:color w:val="auto"/>
                <w:sz w:val="26"/>
                <w:szCs w:val="26"/>
                <w:u w:val="none"/>
                <w:lang w:val="en-US"/>
              </w:rPr>
              <w:t>- HS tự thực hiện: A3,4 + B6</w:t>
            </w: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 HS  tự học: B5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5</w:t>
            </w:r>
          </w:p>
        </w:tc>
        <w:tc>
          <w:tcPr>
            <w:tcW w:w="2318" w:type="dxa"/>
            <w:tcBorders>
              <w:top w:val="single" w:color="auto" w:sz="4" w:space="0"/>
              <w:left w:val="single" w:color="auto" w:sz="4" w:space="0"/>
              <w:bottom w:val="single" w:color="auto" w:sz="4" w:space="0"/>
              <w:right w:val="single" w:color="auto" w:sz="4" w:space="0"/>
            </w:tcBorders>
          </w:tcPr>
          <w:p>
            <w:pPr>
              <w:rPr>
                <w:rFonts w:hint="default"/>
                <w:color w:val="auto"/>
                <w:sz w:val="28"/>
                <w:szCs w:val="28"/>
                <w:u w:val="none"/>
                <w:lang w:val="en-US"/>
              </w:rPr>
            </w:pPr>
            <w:r>
              <w:rPr>
                <w:rFonts w:eastAsiaTheme="minorHAnsi"/>
                <w:color w:val="auto"/>
                <w:sz w:val="28"/>
                <w:szCs w:val="28"/>
                <w:u w:val="none"/>
              </w:rPr>
              <w:t xml:space="preserve">- </w:t>
            </w:r>
            <w:r>
              <w:rPr>
                <w:rFonts w:hint="default"/>
                <w:color w:val="auto"/>
                <w:sz w:val="28"/>
                <w:szCs w:val="28"/>
                <w:u w:val="none"/>
                <w:lang w:val="en-US"/>
              </w:rPr>
              <w:t>UNIT 3: B1</w:t>
            </w:r>
          </w:p>
          <w:p>
            <w:pPr>
              <w:rPr>
                <w:rFonts w:hint="default"/>
                <w:color w:val="auto"/>
                <w:sz w:val="28"/>
                <w:szCs w:val="28"/>
                <w:u w:val="none"/>
                <w:lang w:val="en-US"/>
              </w:rPr>
            </w:pPr>
            <w:r>
              <w:rPr>
                <w:rFonts w:hint="default"/>
                <w:color w:val="auto"/>
                <w:sz w:val="28"/>
                <w:szCs w:val="28"/>
                <w:u w:val="none"/>
                <w:lang w:val="en-US"/>
              </w:rPr>
              <w:t>- UNIT 3: B2,3,4</w:t>
            </w:r>
          </w:p>
          <w:p>
            <w:pPr>
              <w:jc w:val="both"/>
              <w:rPr>
                <w:rFonts w:eastAsiaTheme="minorHAnsi"/>
                <w:color w:val="auto"/>
                <w:sz w:val="28"/>
                <w:szCs w:val="28"/>
                <w:u w:val="none"/>
                <w:lang w:val="vi-VN"/>
              </w:rPr>
            </w:pPr>
            <w:r>
              <w:rPr>
                <w:rFonts w:eastAsiaTheme="minorHAnsi"/>
                <w:color w:val="auto"/>
                <w:sz w:val="28"/>
                <w:szCs w:val="28"/>
                <w:u w:val="none"/>
              </w:rPr>
              <w:t xml:space="preserve">- </w:t>
            </w:r>
            <w:r>
              <w:rPr>
                <w:rFonts w:hint="default"/>
                <w:color w:val="auto"/>
                <w:sz w:val="28"/>
                <w:szCs w:val="28"/>
                <w:u w:val="none"/>
                <w:lang w:val="en-US"/>
              </w:rPr>
              <w:t>HS thực hiện nhiệm vụ được giao</w:t>
            </w:r>
          </w:p>
        </w:tc>
        <w:tc>
          <w:tcPr>
            <w:tcW w:w="1243" w:type="dxa"/>
          </w:tcPr>
          <w:p>
            <w:pPr>
              <w:jc w:val="center"/>
              <w:rPr>
                <w:rFonts w:eastAsiaTheme="minorHAnsi"/>
                <w:color w:val="auto"/>
                <w:sz w:val="28"/>
                <w:szCs w:val="28"/>
                <w:u w:val="none"/>
              </w:rPr>
            </w:pPr>
            <w:r>
              <w:rPr>
                <w:rFonts w:eastAsiaTheme="minorHAnsi"/>
                <w:color w:val="auto"/>
                <w:sz w:val="28"/>
                <w:szCs w:val="28"/>
                <w:u w:val="none"/>
              </w:rPr>
              <w:t>3</w:t>
            </w:r>
          </w:p>
        </w:tc>
        <w:tc>
          <w:tcPr>
            <w:tcW w:w="3619" w:type="dxa"/>
            <w:vAlign w:val="top"/>
          </w:tcPr>
          <w:p>
            <w:pPr>
              <w:rPr>
                <w:rFonts w:eastAsiaTheme="minorHAnsi"/>
                <w:color w:val="auto"/>
                <w:sz w:val="28"/>
                <w:szCs w:val="28"/>
                <w:u w:val="none"/>
              </w:rPr>
            </w:pPr>
            <w:r>
              <w:rPr>
                <w:rFonts w:eastAsiaTheme="minorHAnsi"/>
                <w:color w:val="auto"/>
                <w:sz w:val="28"/>
                <w:szCs w:val="28"/>
                <w:u w:val="none"/>
              </w:rPr>
              <w:t>By the end of the lesson, the students will be able to describe different rooms in a house and the exclamations.</w:t>
            </w:r>
          </w:p>
          <w:p>
            <w:pPr>
              <w:jc w:val="both"/>
              <w:rPr>
                <w:rFonts w:ascii="Times New Roman" w:hAnsi="Times New Roman" w:cs="Times New Roman" w:eastAsiaTheme="minorHAnsi"/>
                <w:color w:val="auto"/>
                <w:sz w:val="28"/>
                <w:szCs w:val="28"/>
                <w:u w:val="none"/>
                <w:lang w:val="vi-VN" w:eastAsia="en-US" w:bidi="ar-SA"/>
              </w:rPr>
            </w:pPr>
            <w:r>
              <w:rPr>
                <w:rFonts w:eastAsiaTheme="minorHAnsi"/>
                <w:color w:val="auto"/>
                <w:sz w:val="28"/>
                <w:szCs w:val="28"/>
                <w:u w:val="none"/>
              </w:rPr>
              <w:t>The students will be able to speak, ask and answer about occupations, practice reading comprehension.</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Tiết 3 - HS nghiên cứu nội dung - Làm nhiệm vụ GV giao về nhà</w:t>
            </w:r>
          </w:p>
        </w:tc>
        <w:tc>
          <w:tcPr>
            <w:tcW w:w="2925"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2354" w:type="dxa"/>
            <w:vMerge w:val="continue"/>
            <w:vAlign w:val="top"/>
          </w:tcPr>
          <w:p>
            <w:pPr>
              <w:rPr>
                <w:b/>
                <w:bCs/>
                <w:color w:val="auto"/>
                <w:sz w:val="26"/>
                <w:szCs w:val="26"/>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6</w:t>
            </w:r>
          </w:p>
        </w:tc>
        <w:tc>
          <w:tcPr>
            <w:tcW w:w="2318" w:type="dxa"/>
            <w:tcBorders>
              <w:top w:val="single" w:color="auto" w:sz="4" w:space="0"/>
              <w:left w:val="single" w:color="auto" w:sz="4" w:space="0"/>
              <w:bottom w:val="single" w:color="auto" w:sz="4" w:space="0"/>
              <w:right w:val="single" w:color="auto" w:sz="4" w:space="0"/>
            </w:tcBorders>
          </w:tcPr>
          <w:p>
            <w:pPr>
              <w:rPr>
                <w:rFonts w:hint="default"/>
                <w:color w:val="auto"/>
                <w:sz w:val="28"/>
                <w:szCs w:val="28"/>
                <w:u w:val="none"/>
                <w:lang w:val="en-US"/>
              </w:rPr>
            </w:pPr>
            <w:r>
              <w:rPr>
                <w:rFonts w:eastAsiaTheme="minorHAnsi"/>
                <w:color w:val="auto"/>
                <w:sz w:val="28"/>
                <w:szCs w:val="28"/>
                <w:u w:val="none"/>
              </w:rPr>
              <w:t>-</w:t>
            </w:r>
            <w:r>
              <w:rPr>
                <w:rFonts w:eastAsiaTheme="minorHAnsi"/>
                <w:b/>
                <w:color w:val="auto"/>
                <w:sz w:val="28"/>
                <w:szCs w:val="28"/>
                <w:u w:val="none"/>
              </w:rPr>
              <w:t>Unit 4</w:t>
            </w:r>
            <w:r>
              <w:rPr>
                <w:rFonts w:eastAsiaTheme="minorHAnsi"/>
                <w:color w:val="auto"/>
                <w:sz w:val="28"/>
                <w:szCs w:val="28"/>
                <w:u w:val="none"/>
              </w:rPr>
              <w:t>:  At school – A1</w:t>
            </w:r>
            <w:r>
              <w:rPr>
                <w:rFonts w:hint="default"/>
                <w:color w:val="auto"/>
                <w:sz w:val="28"/>
                <w:szCs w:val="28"/>
                <w:u w:val="none"/>
                <w:lang w:val="en-US"/>
              </w:rPr>
              <w:t>,2,3</w:t>
            </w:r>
          </w:p>
          <w:p>
            <w:pPr>
              <w:rPr>
                <w:rFonts w:hint="default"/>
                <w:color w:val="auto"/>
                <w:sz w:val="28"/>
                <w:szCs w:val="28"/>
                <w:u w:val="none"/>
                <w:lang w:val="en-US"/>
              </w:rPr>
            </w:pPr>
            <w:r>
              <w:rPr>
                <w:rFonts w:hint="default"/>
                <w:color w:val="auto"/>
                <w:sz w:val="28"/>
                <w:szCs w:val="28"/>
                <w:u w:val="none"/>
                <w:lang w:val="en-US"/>
              </w:rPr>
              <w:t>- Exercise</w:t>
            </w:r>
          </w:p>
          <w:p>
            <w:pPr>
              <w:rPr>
                <w:rFonts w:eastAsiaTheme="minorHAnsi"/>
                <w:color w:val="auto"/>
                <w:sz w:val="28"/>
                <w:szCs w:val="28"/>
                <w:u w:val="none"/>
                <w:lang w:val="vi-VN"/>
              </w:rPr>
            </w:pPr>
            <w:r>
              <w:rPr>
                <w:rFonts w:hint="default"/>
                <w:color w:val="auto"/>
                <w:sz w:val="28"/>
                <w:szCs w:val="28"/>
                <w:u w:val="none"/>
                <w:lang w:val="en-US"/>
              </w:rPr>
              <w:t>- HS thực hiện nhiệm vụ được giao</w:t>
            </w:r>
          </w:p>
        </w:tc>
        <w:tc>
          <w:tcPr>
            <w:tcW w:w="1243" w:type="dxa"/>
          </w:tcPr>
          <w:p>
            <w:pPr>
              <w:jc w:val="center"/>
              <w:rPr>
                <w:rFonts w:eastAsiaTheme="minorHAnsi"/>
                <w:color w:val="auto"/>
                <w:sz w:val="28"/>
                <w:szCs w:val="28"/>
                <w:u w:val="none"/>
              </w:rPr>
            </w:pPr>
            <w:r>
              <w:rPr>
                <w:rFonts w:eastAsiaTheme="minorHAnsi"/>
                <w:color w:val="auto"/>
                <w:sz w:val="28"/>
                <w:szCs w:val="28"/>
                <w:u w:val="none"/>
              </w:rPr>
              <w:t>3</w:t>
            </w:r>
          </w:p>
        </w:tc>
        <w:tc>
          <w:tcPr>
            <w:tcW w:w="3619" w:type="dxa"/>
            <w:vAlign w:val="top"/>
          </w:tcPr>
          <w:p>
            <w:pPr>
              <w:jc w:val="both"/>
              <w:rPr>
                <w:rFonts w:ascii="Times New Roman" w:hAnsi="Times New Roman" w:cs="Times New Roman" w:eastAsiaTheme="minorHAnsi"/>
                <w:color w:val="auto"/>
                <w:sz w:val="28"/>
                <w:szCs w:val="28"/>
                <w:u w:val="none"/>
                <w:lang w:val="vi-VN" w:eastAsia="en-US" w:bidi="ar-SA"/>
              </w:rPr>
            </w:pPr>
            <w:r>
              <w:rPr>
                <w:rFonts w:eastAsiaTheme="minorHAnsi"/>
                <w:color w:val="auto"/>
                <w:sz w:val="28"/>
                <w:szCs w:val="28"/>
                <w:u w:val="none"/>
              </w:rPr>
              <w:t>By the end of the lesson, the students will be able to talk about occupations and listen comprehension to complete three forms.</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Tiết 3 - HS nghiên cứu nội dung - Làm nhiệm vụ GV giao về nhà</w:t>
            </w:r>
          </w:p>
        </w:tc>
        <w:tc>
          <w:tcPr>
            <w:tcW w:w="2925"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2354" w:type="dxa"/>
            <w:vMerge w:val="restart"/>
            <w:vAlign w:val="top"/>
          </w:tcPr>
          <w:p>
            <w:pPr>
              <w:rPr>
                <w:rFonts w:hint="default" w:eastAsiaTheme="minorHAnsi"/>
                <w:color w:val="auto"/>
                <w:sz w:val="28"/>
                <w:szCs w:val="28"/>
                <w:u w:val="none"/>
                <w:lang w:val="en-US"/>
              </w:rPr>
            </w:pPr>
            <w:r>
              <w:rPr>
                <w:rFonts w:hint="default"/>
                <w:color w:val="auto"/>
                <w:sz w:val="28"/>
                <w:szCs w:val="28"/>
                <w:u w:val="none"/>
                <w:lang w:val="en-US"/>
              </w:rPr>
              <w:t xml:space="preserve">- </w:t>
            </w:r>
            <w:r>
              <w:rPr>
                <w:rFonts w:eastAsiaTheme="minorHAnsi"/>
                <w:color w:val="auto"/>
                <w:sz w:val="28"/>
                <w:szCs w:val="28"/>
                <w:u w:val="none"/>
              </w:rPr>
              <w:t>Language Focus 1</w:t>
            </w:r>
            <w:r>
              <w:rPr>
                <w:rFonts w:hint="default"/>
                <w:color w:val="auto"/>
                <w:sz w:val="28"/>
                <w:szCs w:val="28"/>
                <w:u w:val="none"/>
                <w:lang w:val="en-US"/>
              </w:rPr>
              <w:t>: HS tự làm</w:t>
            </w:r>
          </w:p>
          <w:p>
            <w:pPr>
              <w:rPr>
                <w:b/>
                <w:bCs/>
                <w:color w:val="auto"/>
                <w:sz w:val="26"/>
                <w:szCs w:val="26"/>
                <w:u w:val="none"/>
              </w:rPr>
            </w:pPr>
          </w:p>
          <w:p>
            <w:pPr>
              <w:rPr>
                <w:b/>
                <w:bCs/>
                <w:color w:val="auto"/>
                <w:sz w:val="26"/>
                <w:szCs w:val="26"/>
                <w:u w:val="none"/>
              </w:rPr>
            </w:pPr>
          </w:p>
          <w:p>
            <w:pPr>
              <w:rPr>
                <w:b/>
                <w:bCs/>
                <w:color w:val="auto"/>
                <w:sz w:val="26"/>
                <w:szCs w:val="26"/>
                <w:u w:val="none"/>
              </w:rPr>
            </w:pPr>
          </w:p>
          <w:p>
            <w:pPr>
              <w:rPr>
                <w:b/>
                <w:bCs/>
                <w:color w:val="auto"/>
                <w:sz w:val="26"/>
                <w:szCs w:val="26"/>
                <w:u w:val="none"/>
              </w:rPr>
            </w:pPr>
          </w:p>
          <w:p>
            <w:pPr>
              <w:rPr>
                <w:b/>
                <w:bCs/>
                <w:color w:val="auto"/>
                <w:sz w:val="26"/>
                <w:szCs w:val="26"/>
                <w:u w:val="none"/>
              </w:rPr>
            </w:pPr>
          </w:p>
          <w:p>
            <w:pPr>
              <w:rPr>
                <w:rFonts w:hint="default"/>
                <w:b/>
                <w:bCs/>
                <w:color w:val="auto"/>
                <w:sz w:val="26"/>
                <w:szCs w:val="26"/>
                <w:u w:val="none"/>
                <w:lang w:val="en-US"/>
              </w:rPr>
            </w:pPr>
            <w:r>
              <w:rPr>
                <w:rFonts w:hint="default"/>
                <w:b/>
                <w:bCs/>
                <w:color w:val="auto"/>
                <w:sz w:val="26"/>
                <w:szCs w:val="26"/>
                <w:u w:val="none"/>
                <w:lang w:val="en-US"/>
              </w:rPr>
              <w:t>UNIT 4</w:t>
            </w:r>
          </w:p>
          <w:p>
            <w:pPr>
              <w:rPr>
                <w:rFonts w:hint="default"/>
                <w:b/>
                <w:bCs/>
                <w:color w:val="auto"/>
                <w:sz w:val="26"/>
                <w:szCs w:val="26"/>
                <w:u w:val="none"/>
                <w:lang w:val="en-US"/>
              </w:rPr>
            </w:pPr>
            <w:r>
              <w:rPr>
                <w:rFonts w:hint="default"/>
                <w:b/>
                <w:bCs/>
                <w:color w:val="auto"/>
                <w:sz w:val="26"/>
                <w:szCs w:val="26"/>
                <w:u w:val="none"/>
                <w:lang w:val="en-US"/>
              </w:rPr>
              <w:t>- HS tự thực hiện: A7 + B5</w:t>
            </w: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 xml:space="preserve">- HS  tự học: </w:t>
            </w:r>
          </w:p>
          <w:p>
            <w:pPr>
              <w:rPr>
                <w:rFonts w:hint="default"/>
                <w:b/>
                <w:bCs/>
                <w:color w:val="auto"/>
                <w:sz w:val="26"/>
                <w:szCs w:val="26"/>
                <w:u w:val="none"/>
                <w:lang w:val="en-US"/>
              </w:rPr>
            </w:pPr>
            <w:r>
              <w:rPr>
                <w:rFonts w:hint="default"/>
                <w:b/>
                <w:bCs/>
                <w:color w:val="auto"/>
                <w:sz w:val="26"/>
                <w:szCs w:val="26"/>
                <w:u w:val="none"/>
                <w:lang w:val="en-US"/>
              </w:rPr>
              <w:t>A6 + 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7</w:t>
            </w:r>
          </w:p>
        </w:tc>
        <w:tc>
          <w:tcPr>
            <w:tcW w:w="2318" w:type="dxa"/>
            <w:tcBorders>
              <w:top w:val="single" w:color="auto" w:sz="4" w:space="0"/>
              <w:left w:val="single" w:color="auto" w:sz="4" w:space="0"/>
              <w:bottom w:val="single" w:color="auto" w:sz="4" w:space="0"/>
              <w:right w:val="single" w:color="auto" w:sz="4" w:space="0"/>
            </w:tcBorders>
          </w:tcPr>
          <w:p>
            <w:pPr>
              <w:jc w:val="both"/>
              <w:rPr>
                <w:rFonts w:hint="default" w:eastAsiaTheme="minorHAnsi"/>
                <w:color w:val="auto"/>
                <w:sz w:val="28"/>
                <w:szCs w:val="28"/>
                <w:u w:val="none"/>
                <w:lang w:val="en-US"/>
              </w:rPr>
            </w:pPr>
            <w:r>
              <w:rPr>
                <w:rFonts w:hint="default"/>
                <w:color w:val="auto"/>
                <w:sz w:val="28"/>
                <w:szCs w:val="28"/>
                <w:u w:val="none"/>
                <w:lang w:val="en-US"/>
              </w:rPr>
              <w:t>- UNIT 4: 4,5</w:t>
            </w:r>
          </w:p>
          <w:p>
            <w:pPr>
              <w:rPr>
                <w:rFonts w:hint="default"/>
                <w:color w:val="auto"/>
                <w:sz w:val="28"/>
                <w:szCs w:val="28"/>
                <w:u w:val="none"/>
                <w:lang w:val="en-US"/>
              </w:rPr>
            </w:pPr>
            <w:r>
              <w:rPr>
                <w:rFonts w:eastAsiaTheme="minorHAnsi"/>
                <w:b/>
                <w:bCs/>
                <w:color w:val="auto"/>
                <w:sz w:val="28"/>
                <w:szCs w:val="28"/>
                <w:u w:val="none"/>
              </w:rPr>
              <w:t>Unit 4</w:t>
            </w:r>
            <w:r>
              <w:rPr>
                <w:rFonts w:eastAsiaTheme="minorHAnsi"/>
                <w:color w:val="auto"/>
                <w:sz w:val="28"/>
                <w:szCs w:val="28"/>
                <w:u w:val="none"/>
              </w:rPr>
              <w:t xml:space="preserve">  - B</w:t>
            </w:r>
            <w:r>
              <w:rPr>
                <w:rFonts w:hint="default"/>
                <w:color w:val="auto"/>
                <w:sz w:val="28"/>
                <w:szCs w:val="28"/>
                <w:u w:val="none"/>
                <w:lang w:val="en-US"/>
              </w:rPr>
              <w:t>1,2,4</w:t>
            </w:r>
          </w:p>
          <w:p>
            <w:pPr>
              <w:jc w:val="both"/>
              <w:rPr>
                <w:rFonts w:hint="default"/>
                <w:color w:val="auto"/>
                <w:sz w:val="28"/>
                <w:szCs w:val="28"/>
                <w:u w:val="none"/>
                <w:lang w:val="en-US"/>
              </w:rPr>
            </w:pPr>
            <w:r>
              <w:rPr>
                <w:rFonts w:hint="default"/>
                <w:color w:val="auto"/>
                <w:sz w:val="28"/>
                <w:szCs w:val="28"/>
                <w:u w:val="none"/>
                <w:lang w:val="en-US"/>
              </w:rPr>
              <w:t>- HS thực hiện nhiệm vụ được giao</w:t>
            </w:r>
          </w:p>
        </w:tc>
        <w:tc>
          <w:tcPr>
            <w:tcW w:w="1243" w:type="dxa"/>
          </w:tcPr>
          <w:p>
            <w:pPr>
              <w:jc w:val="center"/>
              <w:rPr>
                <w:rFonts w:eastAsiaTheme="minorHAnsi"/>
                <w:color w:val="auto"/>
                <w:sz w:val="28"/>
                <w:szCs w:val="28"/>
                <w:u w:val="none"/>
              </w:rPr>
            </w:pPr>
            <w:r>
              <w:rPr>
                <w:rFonts w:eastAsiaTheme="minorHAnsi"/>
                <w:color w:val="auto"/>
                <w:sz w:val="28"/>
                <w:szCs w:val="28"/>
                <w:u w:val="none"/>
              </w:rPr>
              <w:t>3</w:t>
            </w:r>
          </w:p>
        </w:tc>
        <w:tc>
          <w:tcPr>
            <w:tcW w:w="3619" w:type="dxa"/>
            <w:vAlign w:val="top"/>
          </w:tcPr>
          <w:p>
            <w:pPr>
              <w:jc w:val="both"/>
              <w:rPr>
                <w:rFonts w:eastAsiaTheme="minorHAnsi"/>
                <w:color w:val="auto"/>
                <w:sz w:val="28"/>
                <w:szCs w:val="28"/>
                <w:u w:val="none"/>
              </w:rPr>
            </w:pPr>
            <w:r>
              <w:rPr>
                <w:rFonts w:eastAsiaTheme="minorHAnsi"/>
                <w:color w:val="auto"/>
                <w:sz w:val="28"/>
                <w:szCs w:val="28"/>
                <w:u w:val="none"/>
              </w:rPr>
              <w:t>Ss will be able to summarize the basic knowledge they have learnt and prepare doing the test well.</w:t>
            </w:r>
          </w:p>
          <w:p>
            <w:pPr>
              <w:jc w:val="both"/>
              <w:rPr>
                <w:rFonts w:ascii="Times New Roman" w:hAnsi="Times New Roman" w:cs="Times New Roman" w:eastAsiaTheme="minorHAnsi"/>
                <w:color w:val="auto"/>
                <w:sz w:val="28"/>
                <w:szCs w:val="28"/>
                <w:u w:val="none"/>
                <w:lang w:val="vi-VN" w:eastAsia="en-US" w:bidi="ar-SA"/>
              </w:rPr>
            </w:pPr>
            <w:r>
              <w:rPr>
                <w:rFonts w:eastAsiaTheme="minorHAnsi"/>
                <w:color w:val="auto"/>
                <w:sz w:val="28"/>
                <w:szCs w:val="28"/>
                <w:u w:val="none"/>
              </w:rPr>
              <w:t>By the end of the lesson, the students will be able to talk about the time, state the time and know the subjects.</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Tiết 3 - HS nghiên cứu nội dung - Làm nhiệm vụ GV giao về nhà</w:t>
            </w:r>
          </w:p>
        </w:tc>
        <w:tc>
          <w:tcPr>
            <w:tcW w:w="2925"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2354" w:type="dxa"/>
            <w:vMerge w:val="continue"/>
            <w:vAlign w:val="top"/>
          </w:tcPr>
          <w:p>
            <w:pPr>
              <w:rPr>
                <w:b/>
                <w:bCs/>
                <w:color w:val="auto"/>
                <w:sz w:val="26"/>
                <w:szCs w:val="26"/>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8</w:t>
            </w:r>
          </w:p>
        </w:tc>
        <w:tc>
          <w:tcPr>
            <w:tcW w:w="2318" w:type="dxa"/>
            <w:tcBorders>
              <w:top w:val="single" w:color="auto" w:sz="4" w:space="0"/>
              <w:left w:val="single" w:color="auto" w:sz="4" w:space="0"/>
              <w:bottom w:val="single" w:color="auto" w:sz="4" w:space="0"/>
              <w:right w:val="single" w:color="auto" w:sz="4" w:space="0"/>
            </w:tcBorders>
          </w:tcPr>
          <w:p>
            <w:pPr>
              <w:rPr>
                <w:rFonts w:eastAsiaTheme="minorHAnsi"/>
                <w:color w:val="auto"/>
                <w:sz w:val="28"/>
                <w:szCs w:val="28"/>
                <w:u w:val="none"/>
              </w:rPr>
            </w:pPr>
            <w:r>
              <w:rPr>
                <w:rFonts w:eastAsiaTheme="minorHAnsi"/>
                <w:color w:val="auto"/>
                <w:sz w:val="28"/>
                <w:szCs w:val="28"/>
                <w:u w:val="none"/>
              </w:rPr>
              <w:t>-</w:t>
            </w:r>
            <w:r>
              <w:rPr>
                <w:rFonts w:eastAsiaTheme="minorHAnsi"/>
                <w:b/>
                <w:color w:val="auto"/>
                <w:sz w:val="28"/>
                <w:szCs w:val="28"/>
                <w:u w:val="none"/>
              </w:rPr>
              <w:t>Unit 5</w:t>
            </w:r>
            <w:r>
              <w:rPr>
                <w:rFonts w:eastAsiaTheme="minorHAnsi"/>
                <w:color w:val="auto"/>
                <w:sz w:val="28"/>
                <w:szCs w:val="28"/>
                <w:u w:val="none"/>
              </w:rPr>
              <w:t xml:space="preserve"> : Work and play - A1</w:t>
            </w:r>
          </w:p>
          <w:p>
            <w:pPr>
              <w:rPr>
                <w:rFonts w:hint="default" w:eastAsiaTheme="minorHAnsi"/>
                <w:color w:val="auto"/>
                <w:sz w:val="28"/>
                <w:szCs w:val="28"/>
                <w:u w:val="none"/>
                <w:lang w:val="en-US"/>
              </w:rPr>
            </w:pPr>
            <w:r>
              <w:rPr>
                <w:rFonts w:hint="default"/>
                <w:color w:val="auto"/>
                <w:sz w:val="28"/>
                <w:szCs w:val="28"/>
                <w:u w:val="none"/>
                <w:lang w:val="en-US"/>
              </w:rPr>
              <w:t>- UNIT 5 A2</w:t>
            </w:r>
          </w:p>
          <w:p>
            <w:pPr>
              <w:rPr>
                <w:rFonts w:eastAsiaTheme="minorHAnsi"/>
                <w:color w:val="auto"/>
                <w:sz w:val="28"/>
                <w:szCs w:val="28"/>
                <w:u w:val="none"/>
                <w:lang w:val="vi-VN"/>
              </w:rPr>
            </w:pPr>
            <w:r>
              <w:rPr>
                <w:rFonts w:hint="default"/>
                <w:color w:val="auto"/>
                <w:sz w:val="28"/>
                <w:szCs w:val="28"/>
                <w:u w:val="none"/>
                <w:lang w:val="en-US"/>
              </w:rPr>
              <w:t>- HS thực hiện nhiệm vụ được giao</w:t>
            </w:r>
          </w:p>
        </w:tc>
        <w:tc>
          <w:tcPr>
            <w:tcW w:w="1243" w:type="dxa"/>
          </w:tcPr>
          <w:p>
            <w:pPr>
              <w:jc w:val="center"/>
              <w:rPr>
                <w:rFonts w:eastAsiaTheme="minorHAnsi"/>
                <w:color w:val="auto"/>
                <w:sz w:val="28"/>
                <w:szCs w:val="28"/>
                <w:u w:val="none"/>
              </w:rPr>
            </w:pPr>
            <w:r>
              <w:rPr>
                <w:rFonts w:eastAsiaTheme="minorHAnsi"/>
                <w:color w:val="auto"/>
                <w:sz w:val="28"/>
                <w:szCs w:val="28"/>
                <w:u w:val="none"/>
              </w:rPr>
              <w:t>3</w:t>
            </w:r>
          </w:p>
        </w:tc>
        <w:tc>
          <w:tcPr>
            <w:tcW w:w="3619" w:type="dxa"/>
            <w:vAlign w:val="top"/>
          </w:tcPr>
          <w:p>
            <w:pPr>
              <w:jc w:val="both"/>
              <w:rPr>
                <w:rFonts w:ascii="Times New Roman" w:hAnsi="Times New Roman" w:cs="Times New Roman" w:eastAsiaTheme="minorHAnsi"/>
                <w:color w:val="auto"/>
                <w:sz w:val="28"/>
                <w:szCs w:val="28"/>
                <w:u w:val="none"/>
                <w:lang w:val="vi-VN" w:eastAsia="en-US" w:bidi="ar-SA"/>
              </w:rPr>
            </w:pPr>
            <w:r>
              <w:rPr>
                <w:rFonts w:eastAsiaTheme="minorHAnsi"/>
                <w:color w:val="auto"/>
                <w:sz w:val="28"/>
                <w:szCs w:val="28"/>
                <w:u w:val="none"/>
              </w:rPr>
              <w:t>By the end of the lesson, the students will be able to ask and answer about schedules, read for comprehension about subjects and schedules.</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Tiết 3 - HS nghiên cứu nội dung - Làm nhiệm vụ GV giao về nhà</w:t>
            </w:r>
          </w:p>
        </w:tc>
        <w:tc>
          <w:tcPr>
            <w:tcW w:w="2925"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2354" w:type="dxa"/>
            <w:vMerge w:val="restart"/>
            <w:vAlign w:val="top"/>
          </w:tcPr>
          <w:p>
            <w:pPr>
              <w:rPr>
                <w:b/>
                <w:bCs/>
                <w:color w:val="auto"/>
                <w:sz w:val="26"/>
                <w:szCs w:val="26"/>
                <w:u w:val="none"/>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UNIT 5</w:t>
            </w:r>
          </w:p>
          <w:p>
            <w:pPr>
              <w:rPr>
                <w:rFonts w:hint="default"/>
                <w:b/>
                <w:bCs/>
                <w:color w:val="auto"/>
                <w:sz w:val="26"/>
                <w:szCs w:val="26"/>
                <w:u w:val="none"/>
                <w:lang w:val="en-US"/>
              </w:rPr>
            </w:pPr>
            <w:r>
              <w:rPr>
                <w:rFonts w:hint="default"/>
                <w:b/>
                <w:bCs/>
                <w:color w:val="auto"/>
                <w:sz w:val="26"/>
                <w:szCs w:val="26"/>
                <w:u w:val="none"/>
                <w:lang w:val="en-US"/>
              </w:rPr>
              <w:t>- HS tự thực hiện: A3,6,7 + B4,5</w:t>
            </w: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 HS  tự học: 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9</w:t>
            </w:r>
          </w:p>
        </w:tc>
        <w:tc>
          <w:tcPr>
            <w:tcW w:w="2318" w:type="dxa"/>
            <w:tcBorders>
              <w:top w:val="single" w:color="auto" w:sz="4" w:space="0"/>
              <w:left w:val="single" w:color="auto" w:sz="4" w:space="0"/>
              <w:bottom w:val="single" w:color="auto" w:sz="4" w:space="0"/>
              <w:right w:val="single" w:color="auto" w:sz="4" w:space="0"/>
            </w:tcBorders>
          </w:tcPr>
          <w:p>
            <w:pPr>
              <w:jc w:val="both"/>
              <w:rPr>
                <w:rFonts w:hint="default" w:eastAsiaTheme="minorHAnsi"/>
                <w:color w:val="auto"/>
                <w:sz w:val="28"/>
                <w:szCs w:val="28"/>
                <w:u w:val="none"/>
                <w:lang w:val="en-US"/>
              </w:rPr>
            </w:pPr>
            <w:r>
              <w:rPr>
                <w:rFonts w:eastAsiaTheme="minorHAnsi"/>
                <w:color w:val="auto"/>
                <w:sz w:val="28"/>
                <w:szCs w:val="28"/>
                <w:u w:val="none"/>
              </w:rPr>
              <w:t>-</w:t>
            </w:r>
            <w:r>
              <w:rPr>
                <w:rFonts w:eastAsiaTheme="minorHAnsi"/>
                <w:b/>
                <w:color w:val="auto"/>
                <w:sz w:val="28"/>
                <w:szCs w:val="28"/>
                <w:u w:val="none"/>
              </w:rPr>
              <w:t>Unit 5</w:t>
            </w:r>
            <w:r>
              <w:rPr>
                <w:rFonts w:hint="default"/>
                <w:b/>
                <w:color w:val="auto"/>
                <w:sz w:val="28"/>
                <w:szCs w:val="28"/>
                <w:u w:val="none"/>
                <w:lang w:val="en-US"/>
              </w:rPr>
              <w:t xml:space="preserve"> </w:t>
            </w:r>
            <w:r>
              <w:rPr>
                <w:rFonts w:eastAsiaTheme="minorHAnsi"/>
                <w:color w:val="auto"/>
                <w:sz w:val="28"/>
                <w:szCs w:val="28"/>
                <w:u w:val="none"/>
              </w:rPr>
              <w:t xml:space="preserve">- </w:t>
            </w:r>
            <w:r>
              <w:rPr>
                <w:rFonts w:hint="default"/>
                <w:color w:val="auto"/>
                <w:sz w:val="28"/>
                <w:szCs w:val="28"/>
                <w:u w:val="none"/>
                <w:lang w:val="en-US"/>
              </w:rPr>
              <w:t>A4,5</w:t>
            </w:r>
          </w:p>
          <w:p>
            <w:pPr>
              <w:jc w:val="both"/>
              <w:rPr>
                <w:rFonts w:hint="default"/>
                <w:color w:val="auto"/>
                <w:sz w:val="28"/>
                <w:szCs w:val="28"/>
                <w:u w:val="none"/>
                <w:lang w:val="en-US"/>
              </w:rPr>
            </w:pPr>
          </w:p>
          <w:p>
            <w:pPr>
              <w:jc w:val="both"/>
              <w:rPr>
                <w:rFonts w:hint="default"/>
                <w:color w:val="auto"/>
                <w:sz w:val="28"/>
                <w:szCs w:val="28"/>
                <w:u w:val="none"/>
                <w:lang w:val="en-US"/>
              </w:rPr>
            </w:pPr>
            <w:r>
              <w:rPr>
                <w:rFonts w:hint="default"/>
                <w:color w:val="auto"/>
                <w:sz w:val="28"/>
                <w:szCs w:val="28"/>
                <w:u w:val="none"/>
                <w:lang w:val="en-US"/>
              </w:rPr>
              <w:t>-MIDTERM TEST</w:t>
            </w:r>
          </w:p>
          <w:p>
            <w:pPr>
              <w:jc w:val="both"/>
              <w:rPr>
                <w:rFonts w:hint="default"/>
                <w:color w:val="auto"/>
                <w:sz w:val="28"/>
                <w:szCs w:val="28"/>
                <w:u w:val="none"/>
                <w:lang w:val="en-US"/>
              </w:rPr>
            </w:pPr>
          </w:p>
          <w:p>
            <w:pPr>
              <w:jc w:val="both"/>
              <w:rPr>
                <w:rFonts w:hint="default"/>
                <w:color w:val="auto"/>
                <w:sz w:val="28"/>
                <w:szCs w:val="28"/>
                <w:u w:val="none"/>
                <w:lang w:val="en-US"/>
              </w:rPr>
            </w:pPr>
            <w:r>
              <w:rPr>
                <w:rFonts w:hint="default"/>
                <w:color w:val="auto"/>
                <w:sz w:val="28"/>
                <w:szCs w:val="28"/>
                <w:u w:val="none"/>
                <w:lang w:val="en-US"/>
              </w:rPr>
              <w:t>- HS thực hiện nhiệm vụ được giao</w:t>
            </w:r>
          </w:p>
        </w:tc>
        <w:tc>
          <w:tcPr>
            <w:tcW w:w="1243" w:type="dxa"/>
          </w:tcPr>
          <w:p>
            <w:pPr>
              <w:jc w:val="center"/>
              <w:rPr>
                <w:rFonts w:eastAsiaTheme="minorHAnsi"/>
                <w:color w:val="auto"/>
                <w:sz w:val="28"/>
                <w:szCs w:val="28"/>
                <w:u w:val="none"/>
                <w:lang w:val="vi-VN"/>
              </w:rPr>
            </w:pPr>
            <w:r>
              <w:rPr>
                <w:rFonts w:eastAsiaTheme="minorHAnsi"/>
                <w:color w:val="auto"/>
                <w:sz w:val="28"/>
                <w:szCs w:val="28"/>
                <w:u w:val="none"/>
              </w:rPr>
              <w:t>3</w:t>
            </w:r>
          </w:p>
        </w:tc>
        <w:tc>
          <w:tcPr>
            <w:tcW w:w="3619" w:type="dxa"/>
            <w:vAlign w:val="top"/>
          </w:tcPr>
          <w:p>
            <w:pPr>
              <w:jc w:val="both"/>
              <w:rPr>
                <w:rFonts w:eastAsiaTheme="minorHAnsi"/>
                <w:color w:val="auto"/>
                <w:sz w:val="28"/>
                <w:szCs w:val="28"/>
                <w:u w:val="none"/>
              </w:rPr>
            </w:pPr>
            <w:r>
              <w:rPr>
                <w:rFonts w:eastAsiaTheme="minorHAnsi"/>
                <w:color w:val="auto"/>
                <w:sz w:val="28"/>
                <w:szCs w:val="28"/>
                <w:u w:val="none"/>
              </w:rPr>
              <w:t xml:space="preserve"> By the end of the lesson, the students will be able to speak about the kinds of books that are in the library by using demonstratives and prepositions of position.</w:t>
            </w:r>
          </w:p>
          <w:p>
            <w:pPr>
              <w:rPr>
                <w:rFonts w:ascii="Times New Roman" w:hAnsi="Times New Roman" w:cs="Times New Roman" w:eastAsiaTheme="minorHAnsi"/>
                <w:color w:val="auto"/>
                <w:sz w:val="28"/>
                <w:szCs w:val="28"/>
                <w:u w:val="none"/>
                <w:lang w:val="vi-VN" w:eastAsia="en-US" w:bidi="ar-SA"/>
              </w:rPr>
            </w:pPr>
            <w:r>
              <w:rPr>
                <w:rFonts w:eastAsiaTheme="minorHAnsi"/>
                <w:color w:val="auto"/>
                <w:sz w:val="28"/>
                <w:szCs w:val="28"/>
                <w:u w:val="none"/>
              </w:rPr>
              <w:t>Students will be able to know how to apply their knowledge to do the test well.</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1 - GV </w:t>
            </w:r>
            <w:r>
              <w:rPr>
                <w:color w:val="auto"/>
                <w:szCs w:val="28"/>
                <w:u w:val="none"/>
              </w:rPr>
              <w:t>Trực tuyến</w:t>
            </w:r>
            <w:r>
              <w:rPr>
                <w:rFonts w:hint="default"/>
                <w:color w:val="auto"/>
                <w:szCs w:val="28"/>
                <w:u w:val="none"/>
                <w:lang w:val="en-US"/>
              </w:rPr>
              <w:t xml:space="preserve"> livestream</w:t>
            </w:r>
          </w:p>
          <w:p>
            <w:pPr>
              <w:jc w:val="center"/>
              <w:rPr>
                <w:rFonts w:hint="default"/>
                <w:color w:val="auto"/>
                <w:szCs w:val="28"/>
                <w:u w:val="none"/>
                <w:lang w:val="en-US"/>
              </w:rPr>
            </w:pPr>
            <w:r>
              <w:rPr>
                <w:rFonts w:hint="default"/>
                <w:color w:val="auto"/>
                <w:szCs w:val="28"/>
                <w:u w:val="none"/>
                <w:lang w:val="en-US"/>
              </w:rPr>
              <w:t>Tiết 2 - HS làm bài Trực tuyến Google Form</w:t>
            </w:r>
          </w:p>
          <w:p>
            <w:pPr>
              <w:jc w:val="center"/>
              <w:rPr>
                <w:rFonts w:hint="default"/>
                <w:color w:val="auto"/>
                <w:szCs w:val="28"/>
                <w:u w:val="none"/>
                <w:lang w:val="en-US" w:eastAsia="en-US"/>
              </w:rPr>
            </w:pPr>
            <w:r>
              <w:rPr>
                <w:rFonts w:hint="default"/>
                <w:color w:val="auto"/>
                <w:szCs w:val="28"/>
                <w:u w:val="none"/>
                <w:lang w:val="en-US" w:eastAsia="en-US"/>
              </w:rPr>
              <w:t>Tiết 3 - HS nghiên cứu nội dung - Làm nhiệm vụ GV giao về nhà</w:t>
            </w:r>
          </w:p>
        </w:tc>
        <w:tc>
          <w:tcPr>
            <w:tcW w:w="2925"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2354" w:type="dxa"/>
            <w:vMerge w:val="continue"/>
            <w:vAlign w:val="top"/>
          </w:tcPr>
          <w:p>
            <w:pPr>
              <w:rPr>
                <w:b/>
                <w:bCs/>
                <w:color w:val="auto"/>
                <w:sz w:val="26"/>
                <w:szCs w:val="26"/>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10</w:t>
            </w:r>
          </w:p>
        </w:tc>
        <w:tc>
          <w:tcPr>
            <w:tcW w:w="2318" w:type="dxa"/>
            <w:tcBorders>
              <w:top w:val="single" w:color="auto" w:sz="4" w:space="0"/>
              <w:left w:val="single" w:color="auto" w:sz="4" w:space="0"/>
              <w:bottom w:val="single" w:color="auto" w:sz="4" w:space="0"/>
              <w:right w:val="single" w:color="auto" w:sz="4" w:space="0"/>
            </w:tcBorders>
          </w:tcPr>
          <w:p>
            <w:pPr>
              <w:rPr>
                <w:rFonts w:hint="default"/>
                <w:color w:val="auto"/>
                <w:sz w:val="28"/>
                <w:szCs w:val="28"/>
                <w:u w:val="none"/>
                <w:lang w:val="en-US"/>
              </w:rPr>
            </w:pPr>
            <w:r>
              <w:rPr>
                <w:rFonts w:eastAsiaTheme="minorHAnsi"/>
                <w:b/>
                <w:bCs/>
                <w:color w:val="auto"/>
                <w:sz w:val="28"/>
                <w:szCs w:val="28"/>
                <w:u w:val="none"/>
              </w:rPr>
              <w:t xml:space="preserve">- </w:t>
            </w:r>
            <w:r>
              <w:rPr>
                <w:rFonts w:hint="default"/>
                <w:b/>
                <w:bCs/>
                <w:color w:val="auto"/>
                <w:sz w:val="28"/>
                <w:szCs w:val="28"/>
                <w:u w:val="none"/>
                <w:lang w:val="en-US"/>
              </w:rPr>
              <w:t>Unit 5</w:t>
            </w:r>
            <w:r>
              <w:rPr>
                <w:rFonts w:hint="default"/>
                <w:color w:val="auto"/>
                <w:sz w:val="28"/>
                <w:szCs w:val="28"/>
                <w:u w:val="none"/>
                <w:lang w:val="en-US"/>
              </w:rPr>
              <w:t xml:space="preserve">: </w:t>
            </w:r>
            <w:r>
              <w:rPr>
                <w:rFonts w:eastAsiaTheme="minorHAnsi"/>
                <w:color w:val="auto"/>
                <w:sz w:val="28"/>
                <w:szCs w:val="28"/>
                <w:u w:val="none"/>
              </w:rPr>
              <w:t>B</w:t>
            </w:r>
            <w:r>
              <w:rPr>
                <w:rFonts w:hint="default"/>
                <w:color w:val="auto"/>
                <w:sz w:val="28"/>
                <w:szCs w:val="28"/>
                <w:u w:val="none"/>
                <w:lang w:val="en-US"/>
              </w:rPr>
              <w:t>1</w:t>
            </w:r>
          </w:p>
          <w:p>
            <w:pPr>
              <w:rPr>
                <w:rFonts w:hint="default"/>
                <w:color w:val="auto"/>
                <w:sz w:val="28"/>
                <w:szCs w:val="28"/>
                <w:u w:val="none"/>
                <w:lang w:val="en-US"/>
              </w:rPr>
            </w:pPr>
            <w:r>
              <w:rPr>
                <w:rFonts w:hint="default"/>
                <w:color w:val="auto"/>
                <w:sz w:val="28"/>
                <w:szCs w:val="28"/>
                <w:u w:val="none"/>
                <w:lang w:val="en-US"/>
              </w:rPr>
              <w:t>-UNIT 5: B3</w:t>
            </w:r>
          </w:p>
          <w:p>
            <w:pPr>
              <w:tabs>
                <w:tab w:val="left" w:pos="1137"/>
              </w:tabs>
              <w:rPr>
                <w:rFonts w:eastAsiaTheme="minorHAnsi"/>
                <w:color w:val="auto"/>
                <w:sz w:val="28"/>
                <w:szCs w:val="28"/>
                <w:u w:val="none"/>
              </w:rPr>
            </w:pPr>
            <w:r>
              <w:rPr>
                <w:rFonts w:hint="default"/>
                <w:color w:val="auto"/>
                <w:sz w:val="28"/>
                <w:szCs w:val="28"/>
                <w:u w:val="none"/>
                <w:lang w:val="en-US"/>
              </w:rPr>
              <w:t>- HS thực hiện nhiệm vụ được giao</w:t>
            </w:r>
          </w:p>
          <w:p>
            <w:pPr>
              <w:rPr>
                <w:rFonts w:hint="default"/>
                <w:color w:val="auto"/>
                <w:sz w:val="28"/>
                <w:szCs w:val="28"/>
                <w:u w:val="none"/>
                <w:lang w:val="en-US"/>
              </w:rPr>
            </w:pPr>
          </w:p>
          <w:p>
            <w:pPr>
              <w:jc w:val="both"/>
              <w:rPr>
                <w:rFonts w:eastAsiaTheme="minorHAnsi"/>
                <w:color w:val="auto"/>
                <w:sz w:val="28"/>
                <w:szCs w:val="28"/>
                <w:u w:val="none"/>
                <w:lang w:val="vi-VN"/>
              </w:rPr>
            </w:pPr>
          </w:p>
        </w:tc>
        <w:tc>
          <w:tcPr>
            <w:tcW w:w="1243" w:type="dxa"/>
          </w:tcPr>
          <w:p>
            <w:pPr>
              <w:jc w:val="center"/>
              <w:rPr>
                <w:rFonts w:eastAsiaTheme="minorHAnsi"/>
                <w:color w:val="auto"/>
                <w:sz w:val="28"/>
                <w:szCs w:val="28"/>
                <w:u w:val="none"/>
                <w:lang w:val="vi-VN"/>
              </w:rPr>
            </w:pPr>
            <w:r>
              <w:rPr>
                <w:rFonts w:eastAsiaTheme="minorHAnsi"/>
                <w:color w:val="auto"/>
                <w:sz w:val="28"/>
                <w:szCs w:val="28"/>
                <w:u w:val="none"/>
              </w:rPr>
              <w:t>3</w:t>
            </w:r>
          </w:p>
        </w:tc>
        <w:tc>
          <w:tcPr>
            <w:tcW w:w="3619" w:type="dxa"/>
            <w:vAlign w:val="top"/>
          </w:tcPr>
          <w:p>
            <w:pPr>
              <w:rPr>
                <w:rFonts w:eastAsiaTheme="minorHAnsi"/>
                <w:color w:val="auto"/>
                <w:sz w:val="28"/>
                <w:szCs w:val="28"/>
                <w:u w:val="none"/>
              </w:rPr>
            </w:pPr>
            <w:r>
              <w:rPr>
                <w:rFonts w:eastAsiaTheme="minorHAnsi"/>
                <w:color w:val="auto"/>
                <w:sz w:val="28"/>
                <w:szCs w:val="28"/>
                <w:u w:val="none"/>
              </w:rPr>
              <w:t>The students will be able to speak about activites of students in America and compare with Vietnamese schools.</w:t>
            </w:r>
          </w:p>
          <w:p>
            <w:pPr>
              <w:jc w:val="both"/>
              <w:rPr>
                <w:rFonts w:eastAsiaTheme="minorHAnsi"/>
                <w:color w:val="auto"/>
                <w:sz w:val="28"/>
                <w:szCs w:val="28"/>
                <w:u w:val="none"/>
                <w:lang w:val="en-US" w:eastAsia="en-US"/>
              </w:rPr>
            </w:pPr>
            <w:r>
              <w:rPr>
                <w:rFonts w:eastAsiaTheme="minorHAnsi"/>
                <w:color w:val="auto"/>
                <w:sz w:val="28"/>
                <w:szCs w:val="28"/>
                <w:u w:val="none"/>
              </w:rPr>
              <w:t>By the end of the lesson, the students will be able to talk about after school activities.</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Tiết 3 - HS nghiên cứu nội dung - Làm nhiệm vụ GV giao về nhà</w:t>
            </w:r>
          </w:p>
        </w:tc>
        <w:tc>
          <w:tcPr>
            <w:tcW w:w="2925"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2354" w:type="dxa"/>
            <w:vMerge w:val="continue"/>
            <w:vAlign w:val="top"/>
          </w:tcPr>
          <w:p>
            <w:pPr>
              <w:rPr>
                <w:b/>
                <w:bCs/>
                <w:color w:val="auto"/>
                <w:sz w:val="26"/>
                <w:szCs w:val="26"/>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11</w:t>
            </w:r>
          </w:p>
        </w:tc>
        <w:tc>
          <w:tcPr>
            <w:tcW w:w="2318" w:type="dxa"/>
            <w:tcBorders>
              <w:top w:val="single" w:color="auto" w:sz="4" w:space="0"/>
              <w:left w:val="single" w:color="auto" w:sz="4" w:space="0"/>
              <w:bottom w:val="single" w:color="auto" w:sz="4" w:space="0"/>
              <w:right w:val="single" w:color="auto" w:sz="4" w:space="0"/>
            </w:tcBorders>
          </w:tcPr>
          <w:p>
            <w:pPr>
              <w:tabs>
                <w:tab w:val="left" w:pos="1137"/>
              </w:tabs>
              <w:rPr>
                <w:rFonts w:eastAsiaTheme="minorHAnsi"/>
                <w:color w:val="auto"/>
                <w:sz w:val="28"/>
                <w:szCs w:val="28"/>
                <w:u w:val="none"/>
              </w:rPr>
            </w:pPr>
            <w:r>
              <w:rPr>
                <w:rFonts w:eastAsiaTheme="minorHAnsi"/>
                <w:b/>
                <w:color w:val="auto"/>
                <w:sz w:val="28"/>
                <w:szCs w:val="28"/>
                <w:u w:val="none"/>
              </w:rPr>
              <w:t xml:space="preserve">- Unit 6: After school </w:t>
            </w:r>
            <w:r>
              <w:rPr>
                <w:rFonts w:eastAsiaTheme="minorHAnsi"/>
                <w:color w:val="auto"/>
                <w:sz w:val="28"/>
                <w:szCs w:val="28"/>
                <w:u w:val="none"/>
              </w:rPr>
              <w:t>A1, A2</w:t>
            </w:r>
          </w:p>
          <w:p>
            <w:pPr>
              <w:rPr>
                <w:rFonts w:hint="default" w:eastAsiaTheme="minorHAnsi"/>
                <w:color w:val="auto"/>
                <w:sz w:val="28"/>
                <w:szCs w:val="28"/>
                <w:u w:val="none"/>
                <w:lang w:val="en-US"/>
              </w:rPr>
            </w:pPr>
            <w:r>
              <w:rPr>
                <w:rFonts w:eastAsiaTheme="minorHAnsi"/>
                <w:b/>
                <w:color w:val="auto"/>
                <w:sz w:val="28"/>
                <w:szCs w:val="28"/>
                <w:u w:val="none"/>
              </w:rPr>
              <w:t>- Unit 6</w:t>
            </w:r>
            <w:r>
              <w:rPr>
                <w:rFonts w:eastAsiaTheme="minorHAnsi"/>
                <w:color w:val="auto"/>
                <w:sz w:val="28"/>
                <w:szCs w:val="28"/>
                <w:u w:val="none"/>
              </w:rPr>
              <w:t>- A3</w:t>
            </w:r>
          </w:p>
          <w:p>
            <w:pPr>
              <w:jc w:val="both"/>
              <w:rPr>
                <w:rFonts w:hint="default"/>
                <w:color w:val="auto"/>
                <w:sz w:val="28"/>
                <w:szCs w:val="28"/>
                <w:u w:val="none"/>
                <w:lang w:val="en-US"/>
              </w:rPr>
            </w:pPr>
            <w:r>
              <w:rPr>
                <w:rFonts w:hint="default"/>
                <w:color w:val="auto"/>
                <w:sz w:val="28"/>
                <w:szCs w:val="28"/>
                <w:u w:val="none"/>
                <w:lang w:val="en-US"/>
              </w:rPr>
              <w:t>- HS thực hiện nhiệm vụ được giao</w:t>
            </w:r>
          </w:p>
        </w:tc>
        <w:tc>
          <w:tcPr>
            <w:tcW w:w="1243" w:type="dxa"/>
          </w:tcPr>
          <w:p>
            <w:pPr>
              <w:jc w:val="center"/>
              <w:rPr>
                <w:rFonts w:eastAsiaTheme="minorHAnsi"/>
                <w:color w:val="auto"/>
                <w:sz w:val="28"/>
                <w:szCs w:val="28"/>
                <w:u w:val="none"/>
              </w:rPr>
            </w:pPr>
            <w:r>
              <w:rPr>
                <w:rFonts w:eastAsiaTheme="minorHAnsi"/>
                <w:color w:val="auto"/>
                <w:sz w:val="28"/>
                <w:szCs w:val="28"/>
                <w:u w:val="none"/>
              </w:rPr>
              <w:t>3</w:t>
            </w:r>
          </w:p>
          <w:p>
            <w:pPr>
              <w:jc w:val="center"/>
              <w:rPr>
                <w:rFonts w:hint="default" w:eastAsiaTheme="minorHAnsi"/>
                <w:color w:val="auto"/>
                <w:sz w:val="28"/>
                <w:szCs w:val="28"/>
                <w:u w:val="none"/>
                <w:lang w:val="en-US"/>
              </w:rPr>
            </w:pPr>
            <w:r>
              <w:rPr>
                <w:rFonts w:hint="default"/>
                <w:color w:val="auto"/>
                <w:sz w:val="28"/>
                <w:szCs w:val="28"/>
                <w:u w:val="none"/>
                <w:lang w:val="en-US"/>
              </w:rPr>
              <w:t>Chủ đề “School”</w:t>
            </w:r>
          </w:p>
        </w:tc>
        <w:tc>
          <w:tcPr>
            <w:tcW w:w="3619" w:type="dxa"/>
            <w:vAlign w:val="top"/>
          </w:tcPr>
          <w:p>
            <w:pPr>
              <w:rPr>
                <w:rFonts w:ascii="Times New Roman" w:hAnsi="Times New Roman" w:cs="Times New Roman" w:eastAsiaTheme="minorHAnsi"/>
                <w:color w:val="auto"/>
                <w:sz w:val="28"/>
                <w:szCs w:val="28"/>
                <w:u w:val="none"/>
                <w:lang w:val="en-US" w:eastAsia="en-US" w:bidi="ar-SA"/>
              </w:rPr>
            </w:pPr>
            <w:r>
              <w:rPr>
                <w:rFonts w:hint="default"/>
                <w:color w:val="auto"/>
                <w:sz w:val="28"/>
                <w:szCs w:val="28"/>
                <w:u w:val="none"/>
                <w:lang w:val="en-US"/>
              </w:rPr>
              <w:t>T</w:t>
            </w:r>
            <w:r>
              <w:rPr>
                <w:rFonts w:eastAsiaTheme="minorHAnsi"/>
                <w:color w:val="auto"/>
                <w:sz w:val="28"/>
                <w:szCs w:val="28"/>
                <w:u w:val="none"/>
              </w:rPr>
              <w:t>he students will be able to read for comprehension to answer the questions and listen for specific information.</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Tiết 3 - HS nghiên cứu nội dung - Làm nhiệm vụ GV giao về nhà</w:t>
            </w:r>
          </w:p>
        </w:tc>
        <w:tc>
          <w:tcPr>
            <w:tcW w:w="2925"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2354" w:type="dxa"/>
            <w:vMerge w:val="restart"/>
            <w:vAlign w:val="top"/>
          </w:tcPr>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UNIT 6</w:t>
            </w:r>
          </w:p>
          <w:p>
            <w:pPr>
              <w:rPr>
                <w:rFonts w:hint="default"/>
                <w:b/>
                <w:bCs/>
                <w:color w:val="auto"/>
                <w:sz w:val="26"/>
                <w:szCs w:val="26"/>
                <w:u w:val="none"/>
                <w:lang w:val="en-US"/>
              </w:rPr>
            </w:pPr>
            <w:r>
              <w:rPr>
                <w:rFonts w:hint="default"/>
                <w:b/>
                <w:bCs/>
                <w:color w:val="auto"/>
                <w:sz w:val="26"/>
                <w:szCs w:val="26"/>
                <w:u w:val="none"/>
                <w:lang w:val="en-US"/>
              </w:rPr>
              <w:t>- HS tự thực hiện: A5 + B4,5</w:t>
            </w: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 HS  tự học: A4</w:t>
            </w: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val="0"/>
                <w:bCs w:val="0"/>
                <w:color w:val="auto"/>
                <w:sz w:val="26"/>
                <w:szCs w:val="26"/>
                <w:u w:val="none"/>
                <w:lang w:val="en-US"/>
              </w:rPr>
            </w:pPr>
            <w:r>
              <w:rPr>
                <w:rFonts w:hint="default"/>
                <w:b/>
                <w:bCs/>
                <w:color w:val="auto"/>
                <w:sz w:val="26"/>
                <w:szCs w:val="26"/>
                <w:u w:val="none"/>
                <w:lang w:val="en-US"/>
              </w:rPr>
              <w:t xml:space="preserve">Language focus 2: </w:t>
            </w:r>
            <w:r>
              <w:rPr>
                <w:rFonts w:hint="default"/>
                <w:b w:val="0"/>
                <w:bCs w:val="0"/>
                <w:color w:val="auto"/>
                <w:sz w:val="26"/>
                <w:szCs w:val="26"/>
                <w:u w:val="none"/>
                <w:lang w:val="en-US"/>
              </w:rPr>
              <w:t>HS tự làm</w:t>
            </w:r>
          </w:p>
          <w:p>
            <w:pPr>
              <w:rPr>
                <w:b/>
                <w:bCs/>
                <w:color w:val="auto"/>
                <w:sz w:val="26"/>
                <w:szCs w:val="26"/>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12</w:t>
            </w:r>
          </w:p>
        </w:tc>
        <w:tc>
          <w:tcPr>
            <w:tcW w:w="2318" w:type="dxa"/>
            <w:tcBorders>
              <w:top w:val="single" w:color="auto" w:sz="4" w:space="0"/>
              <w:left w:val="single" w:color="auto" w:sz="4" w:space="0"/>
              <w:bottom w:val="single" w:color="auto" w:sz="4" w:space="0"/>
              <w:right w:val="single" w:color="auto" w:sz="4" w:space="0"/>
            </w:tcBorders>
          </w:tcPr>
          <w:p>
            <w:pPr>
              <w:rPr>
                <w:rFonts w:hint="default"/>
                <w:color w:val="auto"/>
                <w:sz w:val="28"/>
                <w:szCs w:val="28"/>
                <w:u w:val="none"/>
                <w:lang w:val="en-US"/>
              </w:rPr>
            </w:pPr>
            <w:r>
              <w:rPr>
                <w:rFonts w:eastAsiaTheme="minorHAnsi"/>
                <w:b/>
                <w:color w:val="auto"/>
                <w:sz w:val="28"/>
                <w:szCs w:val="28"/>
                <w:u w:val="none"/>
              </w:rPr>
              <w:t xml:space="preserve">- Unit 6 : </w:t>
            </w:r>
            <w:r>
              <w:rPr>
                <w:rFonts w:eastAsiaTheme="minorHAnsi"/>
                <w:color w:val="auto"/>
                <w:sz w:val="28"/>
                <w:szCs w:val="28"/>
                <w:u w:val="none"/>
              </w:rPr>
              <w:t xml:space="preserve">- </w:t>
            </w:r>
            <w:r>
              <w:rPr>
                <w:rFonts w:hint="default"/>
                <w:color w:val="auto"/>
                <w:sz w:val="28"/>
                <w:szCs w:val="28"/>
                <w:u w:val="none"/>
                <w:lang w:val="en-US"/>
              </w:rPr>
              <w:t>B1</w:t>
            </w:r>
          </w:p>
          <w:p>
            <w:pPr>
              <w:rPr>
                <w:rFonts w:hint="default"/>
                <w:color w:val="auto"/>
                <w:sz w:val="28"/>
                <w:szCs w:val="28"/>
                <w:u w:val="none"/>
                <w:lang w:val="en-US"/>
              </w:rPr>
            </w:pPr>
          </w:p>
          <w:p>
            <w:pPr>
              <w:rPr>
                <w:rFonts w:hint="default"/>
                <w:color w:val="auto"/>
                <w:sz w:val="28"/>
                <w:szCs w:val="28"/>
                <w:u w:val="none"/>
                <w:lang w:val="en-US"/>
              </w:rPr>
            </w:pPr>
            <w:r>
              <w:rPr>
                <w:rFonts w:hint="default"/>
                <w:color w:val="auto"/>
                <w:sz w:val="28"/>
                <w:szCs w:val="28"/>
                <w:u w:val="none"/>
                <w:lang w:val="en-US"/>
              </w:rPr>
              <w:t>- HƯỚNG DẪN THỰC HIỆN CHỦ ĐỀ “SCHOOL”</w:t>
            </w:r>
          </w:p>
          <w:p>
            <w:pPr>
              <w:rPr>
                <w:rFonts w:hint="default"/>
                <w:color w:val="auto"/>
                <w:sz w:val="28"/>
                <w:szCs w:val="28"/>
                <w:u w:val="none"/>
                <w:lang w:val="en-US"/>
              </w:rPr>
            </w:pPr>
          </w:p>
          <w:p>
            <w:pPr>
              <w:rPr>
                <w:rFonts w:hint="default"/>
                <w:color w:val="auto"/>
                <w:sz w:val="28"/>
                <w:szCs w:val="28"/>
                <w:u w:val="none"/>
                <w:lang w:val="en-US"/>
              </w:rPr>
            </w:pPr>
            <w:r>
              <w:rPr>
                <w:rFonts w:hint="default"/>
                <w:color w:val="auto"/>
                <w:sz w:val="28"/>
                <w:szCs w:val="28"/>
                <w:u w:val="none"/>
                <w:lang w:val="en-US"/>
              </w:rPr>
              <w:t>- THỰC HIỆN CHỦ ĐỀ “SCHOOL”</w:t>
            </w:r>
          </w:p>
        </w:tc>
        <w:tc>
          <w:tcPr>
            <w:tcW w:w="1243" w:type="dxa"/>
          </w:tcPr>
          <w:p>
            <w:pPr>
              <w:jc w:val="center"/>
              <w:rPr>
                <w:rFonts w:eastAsiaTheme="minorHAnsi"/>
                <w:color w:val="auto"/>
                <w:sz w:val="28"/>
                <w:szCs w:val="28"/>
                <w:u w:val="none"/>
              </w:rPr>
            </w:pPr>
            <w:r>
              <w:rPr>
                <w:rFonts w:eastAsiaTheme="minorHAnsi"/>
                <w:color w:val="auto"/>
                <w:sz w:val="28"/>
                <w:szCs w:val="28"/>
                <w:u w:val="none"/>
              </w:rPr>
              <w:t>3</w:t>
            </w:r>
          </w:p>
          <w:p>
            <w:pPr>
              <w:jc w:val="center"/>
              <w:rPr>
                <w:rFonts w:eastAsiaTheme="minorHAnsi"/>
                <w:color w:val="auto"/>
                <w:sz w:val="28"/>
                <w:szCs w:val="28"/>
                <w:u w:val="none"/>
                <w:lang w:val="vi-VN"/>
              </w:rPr>
            </w:pPr>
            <w:r>
              <w:rPr>
                <w:rFonts w:hint="default"/>
                <w:color w:val="auto"/>
                <w:sz w:val="28"/>
                <w:szCs w:val="28"/>
                <w:u w:val="none"/>
                <w:lang w:val="en-US"/>
              </w:rPr>
              <w:t>Chủ đề “School”</w:t>
            </w:r>
          </w:p>
        </w:tc>
        <w:tc>
          <w:tcPr>
            <w:tcW w:w="3619" w:type="dxa"/>
            <w:vAlign w:val="top"/>
          </w:tcPr>
          <w:p>
            <w:pPr>
              <w:jc w:val="both"/>
              <w:rPr>
                <w:rFonts w:eastAsiaTheme="minorHAnsi"/>
                <w:color w:val="auto"/>
                <w:sz w:val="28"/>
                <w:szCs w:val="28"/>
                <w:u w:val="none"/>
              </w:rPr>
            </w:pPr>
            <w:r>
              <w:rPr>
                <w:rFonts w:eastAsiaTheme="minorHAnsi"/>
                <w:color w:val="auto"/>
                <w:sz w:val="28"/>
                <w:szCs w:val="28"/>
                <w:u w:val="none"/>
              </w:rPr>
              <w:t>By the end of the lesson, the students will be able to use the structures for making, accepting, and refusing invitations.</w:t>
            </w:r>
          </w:p>
          <w:p>
            <w:pPr>
              <w:jc w:val="both"/>
              <w:rPr>
                <w:rFonts w:eastAsiaTheme="minorHAnsi"/>
                <w:color w:val="auto"/>
                <w:sz w:val="28"/>
                <w:szCs w:val="28"/>
                <w:u w:val="none"/>
              </w:rPr>
            </w:pPr>
          </w:p>
          <w:p>
            <w:pPr>
              <w:jc w:val="both"/>
              <w:rPr>
                <w:rFonts w:eastAsiaTheme="minorHAnsi"/>
                <w:color w:val="auto"/>
                <w:sz w:val="28"/>
                <w:szCs w:val="28"/>
                <w:u w:val="none"/>
              </w:rPr>
            </w:pPr>
            <w:r>
              <w:rPr>
                <w:rFonts w:hint="default" w:eastAsia="Calibri"/>
                <w:color w:val="auto"/>
                <w:sz w:val="28"/>
                <w:szCs w:val="28"/>
                <w:u w:val="none"/>
                <w:lang w:val="en-US"/>
              </w:rPr>
              <w:t>- Make a clip to instruct SS how to do the SCHOOL project</w:t>
            </w:r>
          </w:p>
          <w:p>
            <w:pPr>
              <w:rPr>
                <w:rFonts w:ascii="Times New Roman" w:hAnsi="Times New Roman" w:cs="Times New Roman" w:eastAsiaTheme="minorHAnsi"/>
                <w:color w:val="auto"/>
                <w:sz w:val="28"/>
                <w:szCs w:val="28"/>
                <w:u w:val="none"/>
                <w:lang w:val="en-US" w:eastAsia="en-US" w:bidi="ar-SA"/>
              </w:rPr>
            </w:pPr>
          </w:p>
        </w:tc>
        <w:tc>
          <w:tcPr>
            <w:tcW w:w="1553" w:type="dxa"/>
            <w:vAlign w:val="top"/>
          </w:tcPr>
          <w:p>
            <w:pPr>
              <w:jc w:val="left"/>
              <w:rPr>
                <w:rFonts w:hint="default" w:cs="Times New Roman"/>
                <w:color w:val="auto"/>
                <w:sz w:val="28"/>
                <w:szCs w:val="28"/>
                <w:u w:val="none"/>
                <w:lang w:val="en-US" w:eastAsia="en-US" w:bidi="ar-SA"/>
              </w:rPr>
            </w:pPr>
            <w:r>
              <w:rPr>
                <w:rFonts w:hint="default"/>
                <w:color w:val="auto"/>
                <w:szCs w:val="28"/>
                <w:u w:val="none"/>
                <w:lang w:val="en-US"/>
              </w:rPr>
              <w:t xml:space="preserve">Tiết 1 - GV </w:t>
            </w:r>
            <w:r>
              <w:rPr>
                <w:color w:val="auto"/>
                <w:szCs w:val="28"/>
                <w:u w:val="none"/>
              </w:rPr>
              <w:t>Trực tuyến</w:t>
            </w:r>
            <w:r>
              <w:rPr>
                <w:rFonts w:hint="default"/>
                <w:color w:val="auto"/>
                <w:szCs w:val="28"/>
                <w:u w:val="none"/>
                <w:lang w:val="en-US"/>
              </w:rPr>
              <w:t xml:space="preserve"> livestream</w:t>
            </w:r>
            <w:r>
              <w:rPr>
                <w:rFonts w:hint="default" w:cs="Times New Roman"/>
                <w:color w:val="auto"/>
                <w:sz w:val="28"/>
                <w:szCs w:val="28"/>
                <w:u w:val="none"/>
                <w:lang w:val="en-US" w:eastAsia="en-US" w:bidi="ar-SA"/>
              </w:rPr>
              <w:t>-</w:t>
            </w:r>
          </w:p>
          <w:p>
            <w:pPr>
              <w:jc w:val="left"/>
              <w:rPr>
                <w:rFonts w:hint="default" w:cs="Times New Roman"/>
                <w:color w:val="auto"/>
                <w:sz w:val="28"/>
                <w:szCs w:val="28"/>
                <w:u w:val="none"/>
                <w:lang w:val="en-US" w:eastAsia="en-US" w:bidi="ar-SA"/>
              </w:rPr>
            </w:pPr>
            <w:r>
              <w:rPr>
                <w:rFonts w:hint="default" w:cs="Times New Roman"/>
                <w:color w:val="auto"/>
                <w:sz w:val="28"/>
                <w:szCs w:val="28"/>
                <w:u w:val="none"/>
                <w:lang w:val="en-US" w:eastAsia="en-US" w:bidi="ar-SA"/>
              </w:rPr>
              <w:t>Tiết 2 - Offline, hướng dẫn HS bằng Video clip</w:t>
            </w:r>
          </w:p>
          <w:p>
            <w:pPr>
              <w:jc w:val="left"/>
              <w:rPr>
                <w:rFonts w:hint="default" w:cs="Times New Roman"/>
                <w:color w:val="auto"/>
                <w:sz w:val="28"/>
                <w:szCs w:val="28"/>
                <w:u w:val="none"/>
                <w:lang w:val="en-US" w:eastAsia="en-US" w:bidi="ar-SA"/>
              </w:rPr>
            </w:pPr>
            <w:r>
              <w:rPr>
                <w:rFonts w:hint="default" w:cs="Times New Roman"/>
                <w:color w:val="auto"/>
                <w:sz w:val="28"/>
                <w:szCs w:val="28"/>
                <w:u w:val="none"/>
                <w:lang w:val="en-US" w:eastAsia="en-US" w:bidi="ar-SA"/>
              </w:rPr>
              <w:t>Tiết 3 HS thực hiện tại nhà</w:t>
            </w:r>
          </w:p>
          <w:p>
            <w:pPr>
              <w:jc w:val="left"/>
              <w:rPr>
                <w:rFonts w:hint="default" w:cs="Times New Roman"/>
                <w:color w:val="auto"/>
                <w:sz w:val="28"/>
                <w:szCs w:val="28"/>
                <w:u w:val="none"/>
                <w:lang w:val="en-US" w:eastAsia="en-US" w:bidi="ar-SA"/>
              </w:rPr>
            </w:pPr>
          </w:p>
        </w:tc>
        <w:tc>
          <w:tcPr>
            <w:tcW w:w="2925"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2354" w:type="dxa"/>
            <w:vMerge w:val="continue"/>
            <w:vAlign w:val="top"/>
          </w:tcPr>
          <w:p>
            <w:pPr>
              <w:rPr>
                <w:b/>
                <w:bCs/>
                <w:color w:val="auto"/>
                <w:sz w:val="26"/>
                <w:szCs w:val="26"/>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13</w:t>
            </w:r>
          </w:p>
        </w:tc>
        <w:tc>
          <w:tcPr>
            <w:tcW w:w="2318" w:type="dxa"/>
            <w:tcBorders>
              <w:top w:val="single" w:color="auto" w:sz="4" w:space="0"/>
              <w:left w:val="single" w:color="auto" w:sz="4" w:space="0"/>
              <w:bottom w:val="single" w:color="auto" w:sz="4" w:space="0"/>
              <w:right w:val="single" w:color="auto" w:sz="4" w:space="0"/>
            </w:tcBorders>
          </w:tcPr>
          <w:p>
            <w:pPr>
              <w:rPr>
                <w:rFonts w:hint="default"/>
                <w:color w:val="auto"/>
                <w:sz w:val="28"/>
                <w:szCs w:val="28"/>
                <w:u w:val="none"/>
                <w:lang w:val="en-US"/>
              </w:rPr>
            </w:pPr>
            <w:r>
              <w:rPr>
                <w:rFonts w:hint="default"/>
                <w:color w:val="auto"/>
                <w:sz w:val="28"/>
                <w:szCs w:val="28"/>
                <w:u w:val="none"/>
                <w:lang w:val="en-US"/>
              </w:rPr>
              <w:t>-UNIT 6 B2</w:t>
            </w:r>
          </w:p>
          <w:p>
            <w:pPr>
              <w:rPr>
                <w:rFonts w:hint="default"/>
                <w:color w:val="auto"/>
                <w:sz w:val="28"/>
                <w:szCs w:val="28"/>
                <w:u w:val="none"/>
                <w:lang w:val="en-US"/>
              </w:rPr>
            </w:pPr>
            <w:r>
              <w:rPr>
                <w:rFonts w:hint="default"/>
                <w:color w:val="auto"/>
                <w:sz w:val="28"/>
                <w:szCs w:val="28"/>
                <w:u w:val="none"/>
                <w:lang w:val="en-US"/>
              </w:rPr>
              <w:t>-UNIT 6 B3</w:t>
            </w:r>
          </w:p>
          <w:p>
            <w:pPr>
              <w:rPr>
                <w:rFonts w:eastAsiaTheme="minorHAnsi"/>
                <w:color w:val="auto"/>
                <w:sz w:val="28"/>
                <w:szCs w:val="28"/>
                <w:u w:val="none"/>
                <w:lang w:val="vi-VN"/>
              </w:rPr>
            </w:pPr>
            <w:r>
              <w:rPr>
                <w:rFonts w:hint="default"/>
                <w:color w:val="auto"/>
                <w:sz w:val="28"/>
                <w:szCs w:val="28"/>
                <w:u w:val="none"/>
                <w:lang w:val="en-US"/>
              </w:rPr>
              <w:t>- HS thực hiện nhiệm vụ được giao</w:t>
            </w:r>
          </w:p>
        </w:tc>
        <w:tc>
          <w:tcPr>
            <w:tcW w:w="1243" w:type="dxa"/>
          </w:tcPr>
          <w:p>
            <w:pPr>
              <w:jc w:val="center"/>
              <w:rPr>
                <w:rFonts w:eastAsiaTheme="minorHAnsi"/>
                <w:color w:val="auto"/>
                <w:sz w:val="28"/>
                <w:szCs w:val="28"/>
                <w:u w:val="none"/>
                <w:lang w:val="vi-VN"/>
              </w:rPr>
            </w:pPr>
            <w:r>
              <w:rPr>
                <w:rFonts w:eastAsiaTheme="minorHAnsi"/>
                <w:color w:val="auto"/>
                <w:sz w:val="28"/>
                <w:szCs w:val="28"/>
                <w:u w:val="none"/>
              </w:rPr>
              <w:t>3</w:t>
            </w:r>
          </w:p>
        </w:tc>
        <w:tc>
          <w:tcPr>
            <w:tcW w:w="3619" w:type="dxa"/>
            <w:vAlign w:val="top"/>
          </w:tcPr>
          <w:p>
            <w:pPr>
              <w:jc w:val="both"/>
              <w:rPr>
                <w:rFonts w:eastAsiaTheme="minorHAnsi"/>
                <w:color w:val="auto"/>
                <w:sz w:val="28"/>
                <w:szCs w:val="28"/>
                <w:u w:val="none"/>
              </w:rPr>
            </w:pPr>
            <w:r>
              <w:rPr>
                <w:rFonts w:eastAsiaTheme="minorHAnsi"/>
                <w:color w:val="auto"/>
                <w:sz w:val="28"/>
                <w:szCs w:val="28"/>
                <w:u w:val="none"/>
              </w:rPr>
              <w:t>By the end of the lesson, the students will be able to do exercise exactly and speak English fluently by using the words and structures that they had already learnt.</w:t>
            </w:r>
          </w:p>
          <w:p>
            <w:pPr>
              <w:jc w:val="both"/>
              <w:rPr>
                <w:rFonts w:ascii="Times New Roman" w:hAnsi="Times New Roman" w:cs="Times New Roman" w:eastAsiaTheme="minorHAnsi"/>
                <w:color w:val="auto"/>
                <w:sz w:val="28"/>
                <w:szCs w:val="28"/>
                <w:u w:val="none"/>
                <w:lang w:val="vi-VN" w:eastAsia="en-US" w:bidi="ar-SA"/>
              </w:rPr>
            </w:pPr>
            <w:r>
              <w:rPr>
                <w:rFonts w:eastAsiaTheme="minorHAnsi"/>
                <w:color w:val="auto"/>
                <w:sz w:val="28"/>
                <w:szCs w:val="28"/>
                <w:u w:val="none"/>
              </w:rPr>
              <w:t>The students will be able to speak about a student’s work and vacations</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Tiết 3 - HS nghiên cứu nội dung - Làm nhiệm vụ GV giao về nhà</w:t>
            </w:r>
          </w:p>
        </w:tc>
        <w:tc>
          <w:tcPr>
            <w:tcW w:w="2925"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2354" w:type="dxa"/>
            <w:vMerge w:val="continue"/>
            <w:vAlign w:val="top"/>
          </w:tcPr>
          <w:p>
            <w:pPr>
              <w:rPr>
                <w:b/>
                <w:bCs/>
                <w:color w:val="auto"/>
                <w:sz w:val="26"/>
                <w:szCs w:val="26"/>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14</w:t>
            </w:r>
          </w:p>
        </w:tc>
        <w:tc>
          <w:tcPr>
            <w:tcW w:w="2318" w:type="dxa"/>
            <w:tcBorders>
              <w:top w:val="single" w:color="auto" w:sz="4" w:space="0"/>
              <w:left w:val="single" w:color="auto" w:sz="4" w:space="0"/>
              <w:bottom w:val="single" w:color="auto" w:sz="4" w:space="0"/>
              <w:right w:val="single" w:color="auto" w:sz="4" w:space="0"/>
            </w:tcBorders>
          </w:tcPr>
          <w:p>
            <w:pPr>
              <w:rPr>
                <w:rFonts w:hint="default"/>
                <w:color w:val="auto"/>
                <w:sz w:val="28"/>
                <w:szCs w:val="28"/>
                <w:u w:val="none"/>
                <w:lang w:val="en-US"/>
              </w:rPr>
            </w:pPr>
            <w:r>
              <w:rPr>
                <w:rFonts w:hint="default"/>
                <w:color w:val="auto"/>
                <w:sz w:val="28"/>
                <w:szCs w:val="28"/>
                <w:u w:val="none"/>
                <w:lang w:val="en-US"/>
              </w:rPr>
              <w:t>UNIT 7: A1</w:t>
            </w:r>
          </w:p>
          <w:p>
            <w:pPr>
              <w:rPr>
                <w:rFonts w:hint="default"/>
                <w:color w:val="auto"/>
                <w:sz w:val="28"/>
                <w:szCs w:val="28"/>
                <w:u w:val="none"/>
                <w:lang w:val="en-US"/>
              </w:rPr>
            </w:pPr>
            <w:r>
              <w:rPr>
                <w:rFonts w:hint="default"/>
                <w:color w:val="auto"/>
                <w:sz w:val="28"/>
                <w:szCs w:val="28"/>
                <w:u w:val="none"/>
                <w:lang w:val="en-US"/>
              </w:rPr>
              <w:t>UNIT 7: A2</w:t>
            </w:r>
          </w:p>
          <w:p>
            <w:pPr>
              <w:rPr>
                <w:rFonts w:hint="default"/>
                <w:color w:val="auto"/>
                <w:sz w:val="28"/>
                <w:szCs w:val="28"/>
                <w:u w:val="none"/>
                <w:lang w:val="en-US"/>
              </w:rPr>
            </w:pPr>
            <w:r>
              <w:rPr>
                <w:rFonts w:hint="default"/>
                <w:color w:val="auto"/>
                <w:sz w:val="28"/>
                <w:szCs w:val="28"/>
                <w:u w:val="none"/>
                <w:lang w:val="en-US"/>
              </w:rPr>
              <w:t>- HS thực hiện nhiệm vụ được giao</w:t>
            </w:r>
          </w:p>
          <w:p>
            <w:pPr>
              <w:rPr>
                <w:rFonts w:hint="default"/>
                <w:color w:val="auto"/>
                <w:sz w:val="28"/>
                <w:szCs w:val="28"/>
                <w:u w:val="none"/>
                <w:lang w:val="en-US"/>
              </w:rPr>
            </w:pPr>
          </w:p>
          <w:p>
            <w:pPr>
              <w:rPr>
                <w:rFonts w:eastAsiaTheme="minorHAnsi"/>
                <w:color w:val="auto"/>
                <w:sz w:val="28"/>
                <w:szCs w:val="28"/>
                <w:u w:val="none"/>
                <w:lang w:val="vi-VN"/>
              </w:rPr>
            </w:pPr>
          </w:p>
        </w:tc>
        <w:tc>
          <w:tcPr>
            <w:tcW w:w="1243" w:type="dxa"/>
          </w:tcPr>
          <w:p>
            <w:pPr>
              <w:jc w:val="center"/>
              <w:rPr>
                <w:rFonts w:eastAsiaTheme="minorHAnsi"/>
                <w:color w:val="auto"/>
                <w:sz w:val="28"/>
                <w:szCs w:val="28"/>
                <w:u w:val="none"/>
                <w:lang w:val="vi-VN"/>
              </w:rPr>
            </w:pPr>
            <w:r>
              <w:rPr>
                <w:rFonts w:eastAsiaTheme="minorHAnsi"/>
                <w:color w:val="auto"/>
                <w:sz w:val="28"/>
                <w:szCs w:val="28"/>
                <w:u w:val="none"/>
              </w:rPr>
              <w:t>3</w:t>
            </w:r>
          </w:p>
        </w:tc>
        <w:tc>
          <w:tcPr>
            <w:tcW w:w="3619" w:type="dxa"/>
            <w:vAlign w:val="top"/>
          </w:tcPr>
          <w:p>
            <w:pPr>
              <w:jc w:val="both"/>
              <w:rPr>
                <w:rFonts w:eastAsiaTheme="minorHAnsi"/>
                <w:color w:val="auto"/>
                <w:sz w:val="28"/>
                <w:szCs w:val="28"/>
                <w:u w:val="none"/>
              </w:rPr>
            </w:pPr>
            <w:r>
              <w:rPr>
                <w:rFonts w:eastAsiaTheme="minorHAnsi"/>
                <w:color w:val="auto"/>
                <w:sz w:val="28"/>
                <w:szCs w:val="28"/>
                <w:u w:val="none"/>
              </w:rPr>
              <w:t>By the end of the lesson, the students will be able to practice reading for comprehension.</w:t>
            </w:r>
          </w:p>
          <w:p>
            <w:pPr>
              <w:rPr>
                <w:rFonts w:ascii="Times New Roman" w:hAnsi="Times New Roman" w:cs="Times New Roman" w:eastAsiaTheme="minorHAnsi"/>
                <w:color w:val="auto"/>
                <w:sz w:val="28"/>
                <w:szCs w:val="28"/>
                <w:u w:val="none"/>
                <w:lang w:val="en-US" w:eastAsia="en-US" w:bidi="ar-SA"/>
              </w:rPr>
            </w:pPr>
            <w:r>
              <w:rPr>
                <w:rFonts w:eastAsiaTheme="minorHAnsi"/>
                <w:color w:val="auto"/>
                <w:sz w:val="28"/>
                <w:szCs w:val="28"/>
                <w:u w:val="none"/>
              </w:rPr>
              <w:t>By the end of the lesson, the students will be able to speak daily works.</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Tiết 3 - HS nghiên cứu nội dung - Làm nhiệm vụ GV giao về nhà</w:t>
            </w:r>
          </w:p>
        </w:tc>
        <w:tc>
          <w:tcPr>
            <w:tcW w:w="2925"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2354" w:type="dxa"/>
            <w:vMerge w:val="restart"/>
            <w:vAlign w:val="top"/>
          </w:tcPr>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UNIT 7</w:t>
            </w:r>
          </w:p>
          <w:p>
            <w:pPr>
              <w:rPr>
                <w:rFonts w:hint="default"/>
                <w:b/>
                <w:bCs/>
                <w:color w:val="auto"/>
                <w:sz w:val="26"/>
                <w:szCs w:val="26"/>
                <w:u w:val="none"/>
                <w:lang w:val="en-US"/>
              </w:rPr>
            </w:pPr>
            <w:r>
              <w:rPr>
                <w:rFonts w:hint="default"/>
                <w:b/>
                <w:bCs/>
                <w:color w:val="auto"/>
                <w:sz w:val="26"/>
                <w:szCs w:val="26"/>
                <w:u w:val="none"/>
                <w:lang w:val="en-US"/>
              </w:rPr>
              <w:t>- HS tự thực hiện: A3 + B5</w:t>
            </w: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 HS  tự học: 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15</w:t>
            </w:r>
          </w:p>
        </w:tc>
        <w:tc>
          <w:tcPr>
            <w:tcW w:w="2318" w:type="dxa"/>
            <w:tcBorders>
              <w:top w:val="single" w:color="auto" w:sz="4" w:space="0"/>
              <w:left w:val="single" w:color="auto" w:sz="4" w:space="0"/>
              <w:bottom w:val="single" w:color="auto" w:sz="4" w:space="0"/>
              <w:right w:val="single" w:color="auto" w:sz="4" w:space="0"/>
            </w:tcBorders>
            <w:vAlign w:val="top"/>
          </w:tcPr>
          <w:p>
            <w:pPr>
              <w:rPr>
                <w:rFonts w:hint="default" w:eastAsiaTheme="minorHAnsi"/>
                <w:color w:val="auto"/>
                <w:sz w:val="28"/>
                <w:szCs w:val="28"/>
                <w:u w:val="none"/>
                <w:lang w:val="en-US"/>
              </w:rPr>
            </w:pPr>
            <w:r>
              <w:rPr>
                <w:rFonts w:eastAsiaTheme="minorHAnsi"/>
                <w:b/>
                <w:bCs/>
                <w:color w:val="auto"/>
                <w:sz w:val="28"/>
                <w:szCs w:val="28"/>
                <w:u w:val="none"/>
              </w:rPr>
              <w:t>Unit 7</w:t>
            </w:r>
            <w:r>
              <w:rPr>
                <w:rFonts w:eastAsiaTheme="minorHAnsi"/>
                <w:color w:val="auto"/>
                <w:sz w:val="28"/>
                <w:szCs w:val="28"/>
                <w:u w:val="none"/>
              </w:rPr>
              <w:t xml:space="preserve"> - A</w:t>
            </w:r>
            <w:r>
              <w:rPr>
                <w:rFonts w:hint="default"/>
                <w:color w:val="auto"/>
                <w:sz w:val="28"/>
                <w:szCs w:val="28"/>
                <w:u w:val="none"/>
                <w:lang w:val="en-US"/>
              </w:rPr>
              <w:t>4</w:t>
            </w:r>
          </w:p>
          <w:p>
            <w:pPr>
              <w:rPr>
                <w:rFonts w:hint="default" w:eastAsiaTheme="minorHAnsi"/>
                <w:b/>
                <w:bCs/>
                <w:color w:val="auto"/>
                <w:sz w:val="28"/>
                <w:szCs w:val="28"/>
                <w:u w:val="none"/>
                <w:lang w:val="en-US"/>
              </w:rPr>
            </w:pPr>
            <w:r>
              <w:rPr>
                <w:rFonts w:hint="default"/>
                <w:color w:val="auto"/>
                <w:sz w:val="28"/>
                <w:szCs w:val="28"/>
                <w:u w:val="none"/>
                <w:lang w:val="en-US"/>
              </w:rPr>
              <w:t>UNIT 7  B1,3,4</w:t>
            </w:r>
          </w:p>
          <w:p>
            <w:pPr>
              <w:rPr>
                <w:rFonts w:eastAsiaTheme="minorHAnsi"/>
                <w:color w:val="auto"/>
                <w:sz w:val="28"/>
                <w:szCs w:val="28"/>
                <w:u w:val="none"/>
              </w:rPr>
            </w:pPr>
            <w:r>
              <w:rPr>
                <w:rFonts w:hint="default"/>
                <w:color w:val="auto"/>
                <w:sz w:val="28"/>
                <w:szCs w:val="28"/>
                <w:u w:val="none"/>
                <w:lang w:val="en-US"/>
              </w:rPr>
              <w:t>- HS thực hiện nhiệm vụ được giao</w:t>
            </w:r>
          </w:p>
          <w:p>
            <w:pPr>
              <w:rPr>
                <w:rFonts w:eastAsiaTheme="minorHAnsi"/>
                <w:color w:val="auto"/>
                <w:sz w:val="28"/>
                <w:szCs w:val="28"/>
                <w:u w:val="none"/>
                <w:lang w:val="en-US" w:eastAsia="en-US"/>
              </w:rPr>
            </w:pPr>
          </w:p>
        </w:tc>
        <w:tc>
          <w:tcPr>
            <w:tcW w:w="1243" w:type="dxa"/>
            <w:vAlign w:val="top"/>
          </w:tcPr>
          <w:p>
            <w:pPr>
              <w:jc w:val="center"/>
              <w:rPr>
                <w:rFonts w:hint="default" w:ascii="Times New Roman" w:hAnsi="Times New Roman" w:cs="Times New Roman" w:eastAsiaTheme="minorHAnsi"/>
                <w:color w:val="auto"/>
                <w:sz w:val="28"/>
                <w:szCs w:val="28"/>
                <w:u w:val="none"/>
                <w:lang w:val="en-US" w:eastAsia="en-US" w:bidi="ar-SA"/>
              </w:rPr>
            </w:pPr>
            <w:r>
              <w:rPr>
                <w:rFonts w:hint="default" w:cs="Times New Roman"/>
                <w:color w:val="auto"/>
                <w:sz w:val="28"/>
                <w:szCs w:val="28"/>
                <w:u w:val="none"/>
                <w:lang w:val="en-US" w:eastAsia="en-US" w:bidi="ar-SA"/>
              </w:rPr>
              <w:t>3</w:t>
            </w:r>
          </w:p>
        </w:tc>
        <w:tc>
          <w:tcPr>
            <w:tcW w:w="3619" w:type="dxa"/>
            <w:vAlign w:val="top"/>
          </w:tcPr>
          <w:p>
            <w:pPr>
              <w:jc w:val="both"/>
              <w:rPr>
                <w:rFonts w:eastAsiaTheme="minorHAnsi"/>
                <w:color w:val="auto"/>
                <w:sz w:val="28"/>
                <w:szCs w:val="28"/>
                <w:u w:val="none"/>
              </w:rPr>
            </w:pPr>
            <w:r>
              <w:rPr>
                <w:rFonts w:eastAsiaTheme="minorHAnsi"/>
                <w:color w:val="auto"/>
                <w:sz w:val="28"/>
                <w:szCs w:val="28"/>
                <w:u w:val="none"/>
              </w:rPr>
              <w:t>Ss will be able to summarize the basic knowledge they have learnt and prepare doing the test well.</w:t>
            </w:r>
          </w:p>
          <w:p>
            <w:pPr>
              <w:rPr>
                <w:rFonts w:eastAsiaTheme="minorHAnsi"/>
                <w:color w:val="auto"/>
                <w:sz w:val="28"/>
                <w:szCs w:val="28"/>
                <w:u w:val="none"/>
              </w:rPr>
            </w:pPr>
            <w:r>
              <w:rPr>
                <w:rFonts w:eastAsiaTheme="minorHAnsi"/>
                <w:color w:val="auto"/>
                <w:sz w:val="28"/>
                <w:szCs w:val="28"/>
                <w:u w:val="none"/>
              </w:rPr>
              <w:t>The students will be able to read comprehension and then compare some information.</w:t>
            </w:r>
          </w:p>
          <w:p>
            <w:pPr>
              <w:rPr>
                <w:rFonts w:ascii="Times New Roman" w:hAnsi="Times New Roman" w:cs="Times New Roman" w:eastAsiaTheme="minorHAnsi"/>
                <w:color w:val="auto"/>
                <w:sz w:val="28"/>
                <w:szCs w:val="28"/>
                <w:u w:val="none"/>
                <w:lang w:val="vi-VN" w:eastAsia="en-US" w:bidi="ar-SA"/>
              </w:rPr>
            </w:pPr>
            <w:r>
              <w:rPr>
                <w:rFonts w:eastAsiaTheme="minorHAnsi"/>
                <w:color w:val="auto"/>
                <w:sz w:val="28"/>
                <w:szCs w:val="28"/>
                <w:u w:val="none"/>
              </w:rPr>
              <w:t>By the end of the lesson, the students will be able to ask and show the way.</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Tiết 3 - HS nghiên cứu nội dung - Làm nhiệm vụ GV giao về nhà</w:t>
            </w:r>
          </w:p>
        </w:tc>
        <w:tc>
          <w:tcPr>
            <w:tcW w:w="2925"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2354" w:type="dxa"/>
            <w:vMerge w:val="continue"/>
            <w:vAlign w:val="top"/>
          </w:tcPr>
          <w:p>
            <w:pPr>
              <w:rPr>
                <w:b/>
                <w:bCs/>
                <w:color w:val="auto"/>
                <w:sz w:val="26"/>
                <w:szCs w:val="26"/>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16</w:t>
            </w:r>
          </w:p>
        </w:tc>
        <w:tc>
          <w:tcPr>
            <w:tcW w:w="2318" w:type="dxa"/>
            <w:tcBorders>
              <w:top w:val="single" w:color="auto" w:sz="4" w:space="0"/>
              <w:left w:val="single" w:color="auto" w:sz="4" w:space="0"/>
              <w:bottom w:val="single" w:color="auto" w:sz="4" w:space="0"/>
              <w:right w:val="single" w:color="auto" w:sz="4" w:space="0"/>
            </w:tcBorders>
            <w:vAlign w:val="top"/>
          </w:tcPr>
          <w:p>
            <w:pPr>
              <w:rPr>
                <w:rFonts w:hint="default" w:eastAsiaTheme="minorHAnsi"/>
                <w:color w:val="auto"/>
                <w:sz w:val="28"/>
                <w:szCs w:val="28"/>
                <w:u w:val="none"/>
                <w:lang w:val="en-US"/>
              </w:rPr>
            </w:pPr>
            <w:r>
              <w:rPr>
                <w:rFonts w:eastAsiaTheme="minorHAnsi"/>
                <w:color w:val="auto"/>
                <w:sz w:val="28"/>
                <w:szCs w:val="28"/>
                <w:u w:val="none"/>
              </w:rPr>
              <w:t xml:space="preserve">- </w:t>
            </w:r>
            <w:r>
              <w:rPr>
                <w:rFonts w:hint="default"/>
                <w:color w:val="auto"/>
                <w:sz w:val="28"/>
                <w:szCs w:val="28"/>
                <w:u w:val="none"/>
                <w:lang w:val="en-US"/>
              </w:rPr>
              <w:t>Review</w:t>
            </w:r>
          </w:p>
          <w:p>
            <w:pPr>
              <w:rPr>
                <w:rFonts w:hint="default"/>
                <w:color w:val="auto"/>
                <w:sz w:val="28"/>
                <w:szCs w:val="28"/>
                <w:u w:val="none"/>
                <w:lang w:val="en-US"/>
              </w:rPr>
            </w:pPr>
          </w:p>
          <w:p>
            <w:pPr>
              <w:rPr>
                <w:rFonts w:eastAsiaTheme="minorHAnsi"/>
                <w:color w:val="auto"/>
                <w:sz w:val="28"/>
                <w:szCs w:val="28"/>
                <w:u w:val="none"/>
              </w:rPr>
            </w:pPr>
            <w:r>
              <w:rPr>
                <w:rFonts w:hint="default"/>
                <w:color w:val="auto"/>
                <w:sz w:val="28"/>
                <w:szCs w:val="28"/>
                <w:u w:val="none"/>
                <w:lang w:val="en-US"/>
              </w:rPr>
              <w:t xml:space="preserve">- Test </w:t>
            </w:r>
            <w:r>
              <w:rPr>
                <w:rFonts w:eastAsiaTheme="minorHAnsi"/>
                <w:color w:val="auto"/>
                <w:sz w:val="28"/>
                <w:szCs w:val="28"/>
                <w:u w:val="none"/>
              </w:rPr>
              <w:t xml:space="preserve">for the </w:t>
            </w:r>
            <w:r>
              <w:rPr>
                <w:rFonts w:hint="default"/>
                <w:color w:val="auto"/>
                <w:sz w:val="28"/>
                <w:szCs w:val="28"/>
                <w:u w:val="none"/>
                <w:lang w:val="en-US"/>
              </w:rPr>
              <w:t>first</w:t>
            </w:r>
            <w:r>
              <w:rPr>
                <w:rFonts w:eastAsiaTheme="minorHAnsi"/>
                <w:color w:val="auto"/>
                <w:sz w:val="28"/>
                <w:szCs w:val="28"/>
                <w:u w:val="none"/>
              </w:rPr>
              <w:t xml:space="preserve"> semester</w:t>
            </w:r>
          </w:p>
          <w:p>
            <w:pPr>
              <w:rPr>
                <w:rFonts w:eastAsiaTheme="minorHAnsi"/>
                <w:color w:val="auto"/>
                <w:sz w:val="28"/>
                <w:szCs w:val="28"/>
                <w:u w:val="none"/>
              </w:rPr>
            </w:pPr>
          </w:p>
          <w:p>
            <w:pPr>
              <w:rPr>
                <w:rFonts w:eastAsiaTheme="minorHAnsi"/>
                <w:color w:val="auto"/>
                <w:sz w:val="28"/>
                <w:szCs w:val="28"/>
                <w:u w:val="none"/>
              </w:rPr>
            </w:pPr>
          </w:p>
          <w:p>
            <w:pPr>
              <w:rPr>
                <w:rFonts w:eastAsiaTheme="minorHAnsi"/>
                <w:color w:val="auto"/>
                <w:sz w:val="28"/>
                <w:szCs w:val="28"/>
                <w:u w:val="none"/>
              </w:rPr>
            </w:pPr>
            <w:r>
              <w:rPr>
                <w:rFonts w:hint="default"/>
                <w:color w:val="auto"/>
                <w:sz w:val="28"/>
                <w:szCs w:val="28"/>
                <w:u w:val="none"/>
                <w:lang w:val="en-US"/>
              </w:rPr>
              <w:t>- HS thực hiện nhiệm vụ được giao</w:t>
            </w:r>
            <w:r>
              <w:rPr>
                <w:rFonts w:eastAsiaTheme="minorHAnsi"/>
                <w:color w:val="auto"/>
                <w:sz w:val="28"/>
                <w:szCs w:val="28"/>
                <w:u w:val="none"/>
              </w:rPr>
              <w:t xml:space="preserve">      </w:t>
            </w:r>
          </w:p>
        </w:tc>
        <w:tc>
          <w:tcPr>
            <w:tcW w:w="1243" w:type="dxa"/>
            <w:vAlign w:val="top"/>
          </w:tcPr>
          <w:p>
            <w:pPr>
              <w:jc w:val="center"/>
              <w:rPr>
                <w:rFonts w:eastAsiaTheme="minorHAnsi"/>
                <w:color w:val="auto"/>
                <w:sz w:val="28"/>
                <w:szCs w:val="28"/>
                <w:u w:val="none"/>
                <w:lang w:val="vi-VN"/>
              </w:rPr>
            </w:pPr>
            <w:r>
              <w:rPr>
                <w:rFonts w:eastAsiaTheme="minorHAnsi"/>
                <w:color w:val="auto"/>
                <w:sz w:val="28"/>
                <w:szCs w:val="28"/>
                <w:u w:val="none"/>
              </w:rPr>
              <w:t>3</w:t>
            </w:r>
          </w:p>
        </w:tc>
        <w:tc>
          <w:tcPr>
            <w:tcW w:w="3619" w:type="dxa"/>
            <w:vAlign w:val="top"/>
          </w:tcPr>
          <w:p>
            <w:pPr>
              <w:rPr>
                <w:rFonts w:eastAsiaTheme="minorHAnsi"/>
                <w:color w:val="auto"/>
                <w:sz w:val="28"/>
                <w:szCs w:val="28"/>
                <w:u w:val="none"/>
              </w:rPr>
            </w:pPr>
            <w:r>
              <w:rPr>
                <w:rFonts w:eastAsiaTheme="minorHAnsi"/>
                <w:color w:val="auto"/>
                <w:sz w:val="28"/>
                <w:szCs w:val="28"/>
                <w:u w:val="none"/>
              </w:rPr>
              <w:t>By the end of the lesson, the students will be able to speak about the price of some things and practice listening for comprehension.</w:t>
            </w:r>
          </w:p>
          <w:p>
            <w:pPr>
              <w:rPr>
                <w:rFonts w:ascii="Times New Roman" w:hAnsi="Times New Roman" w:cs="Times New Roman" w:eastAsiaTheme="minorHAnsi"/>
                <w:color w:val="auto"/>
                <w:sz w:val="28"/>
                <w:szCs w:val="28"/>
                <w:u w:val="none"/>
                <w:lang w:val="vi-VN" w:eastAsia="en-US" w:bidi="ar-SA"/>
              </w:rPr>
            </w:pPr>
            <w:r>
              <w:rPr>
                <w:rFonts w:eastAsiaTheme="minorHAnsi"/>
                <w:color w:val="auto"/>
                <w:sz w:val="28"/>
                <w:szCs w:val="28"/>
                <w:u w:val="none"/>
              </w:rPr>
              <w:t>Students will be able to know how to apply their knowledge to do the test well.</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 GV </w:t>
            </w:r>
            <w:r>
              <w:rPr>
                <w:color w:val="auto"/>
                <w:szCs w:val="28"/>
                <w:u w:val="none"/>
              </w:rPr>
              <w:t>Trực tuyến</w:t>
            </w:r>
            <w:r>
              <w:rPr>
                <w:rFonts w:hint="default"/>
                <w:color w:val="auto"/>
                <w:szCs w:val="28"/>
                <w:u w:val="none"/>
                <w:lang w:val="en-US"/>
              </w:rPr>
              <w:t xml:space="preserve"> livestream</w:t>
            </w:r>
          </w:p>
          <w:p>
            <w:pPr>
              <w:jc w:val="center"/>
              <w:rPr>
                <w:rFonts w:hint="default"/>
                <w:color w:val="auto"/>
                <w:szCs w:val="28"/>
                <w:u w:val="none"/>
                <w:lang w:val="en-US"/>
              </w:rPr>
            </w:pPr>
            <w:r>
              <w:rPr>
                <w:rFonts w:hint="default"/>
                <w:color w:val="auto"/>
                <w:szCs w:val="28"/>
                <w:u w:val="none"/>
                <w:lang w:val="en-US"/>
              </w:rPr>
              <w:t xml:space="preserve">Tiết 2: HS làm bài </w:t>
            </w:r>
            <w:r>
              <w:rPr>
                <w:color w:val="auto"/>
                <w:szCs w:val="28"/>
                <w:u w:val="none"/>
              </w:rPr>
              <w:t>Trực tuyến</w:t>
            </w:r>
            <w:r>
              <w:rPr>
                <w:rFonts w:hint="default"/>
                <w:color w:val="auto"/>
                <w:szCs w:val="28"/>
                <w:u w:val="none"/>
                <w:lang w:val="en-US"/>
              </w:rPr>
              <w:t xml:space="preserve"> trên Google form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 xml:space="preserve">Tiết 3 - HS nghiên cứu nội dung - Làm nhiệm vụ GV giao </w:t>
            </w:r>
          </w:p>
        </w:tc>
        <w:tc>
          <w:tcPr>
            <w:tcW w:w="2925"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2354" w:type="dxa"/>
            <w:vAlign w:val="top"/>
          </w:tcPr>
          <w:p>
            <w:pPr>
              <w:rPr>
                <w:rFonts w:hint="default"/>
                <w:b/>
                <w:bCs/>
                <w:color w:val="auto"/>
                <w:sz w:val="26"/>
                <w:szCs w:val="26"/>
                <w:u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hint="default" w:eastAsiaTheme="minorHAnsi"/>
                <w:color w:val="auto"/>
                <w:sz w:val="28"/>
                <w:szCs w:val="28"/>
                <w:u w:val="none"/>
                <w:lang w:val="en-US"/>
              </w:rPr>
            </w:pPr>
            <w:r>
              <w:rPr>
                <w:rFonts w:hint="default"/>
                <w:color w:val="auto"/>
                <w:sz w:val="28"/>
                <w:szCs w:val="28"/>
                <w:u w:val="none"/>
                <w:lang w:val="en-US"/>
              </w:rPr>
              <w:t>17</w:t>
            </w:r>
          </w:p>
        </w:tc>
        <w:tc>
          <w:tcPr>
            <w:tcW w:w="2318" w:type="dxa"/>
            <w:tcBorders>
              <w:top w:val="single" w:color="auto" w:sz="4" w:space="0"/>
              <w:left w:val="single" w:color="auto" w:sz="4" w:space="0"/>
              <w:bottom w:val="single" w:color="auto" w:sz="4" w:space="0"/>
              <w:right w:val="single" w:color="auto" w:sz="4" w:space="0"/>
            </w:tcBorders>
            <w:vAlign w:val="top"/>
          </w:tcPr>
          <w:p>
            <w:pPr>
              <w:rPr>
                <w:rFonts w:hint="default" w:eastAsiaTheme="minorHAnsi"/>
                <w:color w:val="auto"/>
                <w:sz w:val="28"/>
                <w:szCs w:val="28"/>
                <w:u w:val="none"/>
                <w:lang w:val="en-US"/>
              </w:rPr>
            </w:pPr>
            <w:r>
              <w:rPr>
                <w:rFonts w:eastAsiaTheme="minorHAnsi"/>
                <w:color w:val="auto"/>
                <w:sz w:val="28"/>
                <w:szCs w:val="28"/>
                <w:u w:val="none"/>
              </w:rPr>
              <w:t xml:space="preserve"> </w:t>
            </w:r>
            <w:r>
              <w:rPr>
                <w:rFonts w:eastAsiaTheme="minorHAnsi"/>
                <w:b/>
                <w:color w:val="auto"/>
                <w:sz w:val="28"/>
                <w:szCs w:val="28"/>
                <w:u w:val="none"/>
              </w:rPr>
              <w:t xml:space="preserve">Unit 8 </w:t>
            </w:r>
            <w:r>
              <w:rPr>
                <w:rFonts w:hint="default"/>
                <w:b/>
                <w:color w:val="auto"/>
                <w:sz w:val="28"/>
                <w:szCs w:val="28"/>
                <w:u w:val="none"/>
                <w:lang w:val="en-US"/>
              </w:rPr>
              <w:t>-</w:t>
            </w:r>
            <w:r>
              <w:rPr>
                <w:rFonts w:eastAsiaTheme="minorHAnsi"/>
                <w:color w:val="auto"/>
                <w:sz w:val="28"/>
                <w:szCs w:val="28"/>
                <w:u w:val="none"/>
              </w:rPr>
              <w:t xml:space="preserve"> </w:t>
            </w:r>
            <w:r>
              <w:rPr>
                <w:rFonts w:hint="default"/>
                <w:color w:val="auto"/>
                <w:sz w:val="28"/>
                <w:szCs w:val="28"/>
                <w:u w:val="none"/>
                <w:lang w:val="en-US"/>
              </w:rPr>
              <w:t>A1,2,3</w:t>
            </w:r>
          </w:p>
          <w:p>
            <w:pPr>
              <w:rPr>
                <w:rFonts w:hint="default"/>
                <w:color w:val="auto"/>
                <w:sz w:val="28"/>
                <w:szCs w:val="28"/>
                <w:u w:val="none"/>
                <w:lang w:val="en-US"/>
              </w:rPr>
            </w:pPr>
            <w:r>
              <w:rPr>
                <w:rFonts w:hint="default"/>
                <w:color w:val="auto"/>
                <w:sz w:val="28"/>
                <w:szCs w:val="28"/>
                <w:u w:val="none"/>
                <w:lang w:val="en-US"/>
              </w:rPr>
              <w:t>UNIT 8</w:t>
            </w:r>
            <w:r>
              <w:rPr>
                <w:rFonts w:eastAsiaTheme="minorHAnsi"/>
                <w:color w:val="auto"/>
                <w:sz w:val="28"/>
                <w:szCs w:val="28"/>
                <w:u w:val="none"/>
              </w:rPr>
              <w:t xml:space="preserve"> B</w:t>
            </w:r>
            <w:r>
              <w:rPr>
                <w:rFonts w:hint="default"/>
                <w:color w:val="auto"/>
                <w:sz w:val="28"/>
                <w:szCs w:val="28"/>
                <w:u w:val="none"/>
                <w:lang w:val="en-US"/>
              </w:rPr>
              <w:t>1,3,4</w:t>
            </w:r>
          </w:p>
          <w:p>
            <w:pPr>
              <w:rPr>
                <w:rFonts w:hint="default"/>
                <w:color w:val="auto"/>
                <w:sz w:val="28"/>
                <w:szCs w:val="28"/>
                <w:u w:val="none"/>
                <w:lang w:val="en-US"/>
              </w:rPr>
            </w:pPr>
            <w:r>
              <w:rPr>
                <w:rFonts w:hint="default"/>
                <w:color w:val="auto"/>
                <w:sz w:val="28"/>
                <w:szCs w:val="28"/>
                <w:u w:val="none"/>
                <w:lang w:val="en-US"/>
              </w:rPr>
              <w:t>- HS thực hiện nhiệm vụ được giao</w:t>
            </w:r>
            <w:r>
              <w:rPr>
                <w:rFonts w:eastAsiaTheme="minorHAnsi"/>
                <w:color w:val="auto"/>
                <w:sz w:val="28"/>
                <w:szCs w:val="28"/>
                <w:u w:val="none"/>
              </w:rPr>
              <w:t xml:space="preserve">      </w:t>
            </w:r>
          </w:p>
        </w:tc>
        <w:tc>
          <w:tcPr>
            <w:tcW w:w="1243" w:type="dxa"/>
            <w:vAlign w:val="top"/>
          </w:tcPr>
          <w:p>
            <w:pPr>
              <w:jc w:val="center"/>
              <w:rPr>
                <w:rFonts w:eastAsiaTheme="minorHAnsi"/>
                <w:color w:val="auto"/>
                <w:sz w:val="28"/>
                <w:szCs w:val="28"/>
                <w:u w:val="none"/>
              </w:rPr>
            </w:pPr>
            <w:r>
              <w:rPr>
                <w:rFonts w:eastAsiaTheme="minorHAnsi"/>
                <w:color w:val="auto"/>
                <w:sz w:val="28"/>
                <w:szCs w:val="28"/>
                <w:u w:val="none"/>
              </w:rPr>
              <w:t>3</w:t>
            </w:r>
          </w:p>
        </w:tc>
        <w:tc>
          <w:tcPr>
            <w:tcW w:w="3619" w:type="dxa"/>
            <w:vAlign w:val="top"/>
          </w:tcPr>
          <w:p>
            <w:pPr>
              <w:jc w:val="both"/>
              <w:rPr>
                <w:rFonts w:eastAsiaTheme="minorHAnsi"/>
                <w:color w:val="auto"/>
                <w:sz w:val="28"/>
                <w:szCs w:val="28"/>
                <w:u w:val="none"/>
              </w:rPr>
            </w:pPr>
            <w:r>
              <w:rPr>
                <w:rFonts w:eastAsiaTheme="minorHAnsi"/>
                <w:color w:val="auto"/>
                <w:sz w:val="28"/>
                <w:szCs w:val="28"/>
                <w:u w:val="none"/>
              </w:rPr>
              <w:t>By the end of the lesson, the students will be able to ask and answer about the distance between two places.</w:t>
            </w:r>
          </w:p>
          <w:p>
            <w:pPr>
              <w:rPr>
                <w:rFonts w:eastAsiaTheme="minorHAnsi"/>
                <w:color w:val="auto"/>
                <w:sz w:val="28"/>
                <w:szCs w:val="28"/>
                <w:u w:val="none"/>
              </w:rPr>
            </w:pPr>
            <w:r>
              <w:rPr>
                <w:rFonts w:eastAsiaTheme="minorHAnsi"/>
                <w:color w:val="auto"/>
                <w:sz w:val="28"/>
                <w:szCs w:val="28"/>
                <w:u w:val="none"/>
              </w:rPr>
              <w:t>By the end of the lesson, the students will be able to ask for information at the post office and practice in inquiring about prices.</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hint="default"/>
                <w:color w:val="auto"/>
                <w:szCs w:val="28"/>
                <w:u w:val="none"/>
                <w:lang w:val="en-US" w:eastAsia="en-US"/>
              </w:rPr>
            </w:pPr>
            <w:r>
              <w:rPr>
                <w:rFonts w:hint="default"/>
                <w:color w:val="auto"/>
                <w:szCs w:val="28"/>
                <w:u w:val="none"/>
                <w:lang w:val="en-US" w:eastAsia="en-US"/>
              </w:rPr>
              <w:t>Tiết 3 - HS nghiên cứu nội dung - Làm nhiệm vụ GV giao về nhà</w:t>
            </w:r>
          </w:p>
        </w:tc>
        <w:tc>
          <w:tcPr>
            <w:tcW w:w="2925" w:type="dxa"/>
            <w:vAlign w:val="top"/>
          </w:tcPr>
          <w:p>
            <w:pPr>
              <w:rPr>
                <w:color w:val="auto"/>
                <w:sz w:val="26"/>
                <w:szCs w:val="26"/>
                <w:u w:val="none"/>
              </w:rPr>
            </w:pPr>
            <w:r>
              <w:rPr>
                <w:color w:val="auto"/>
                <w:sz w:val="26"/>
                <w:szCs w:val="26"/>
                <w:u w:val="none"/>
              </w:rPr>
              <w:t>Phần mềm zoom và trang https://lophoc.hcm.edu.vn</w:t>
            </w:r>
          </w:p>
        </w:tc>
        <w:tc>
          <w:tcPr>
            <w:tcW w:w="2354" w:type="dxa"/>
            <w:vAlign w:val="top"/>
          </w:tcPr>
          <w:p>
            <w:pPr>
              <w:rPr>
                <w:rFonts w:hint="default"/>
                <w:b/>
                <w:bCs/>
                <w:color w:val="auto"/>
                <w:sz w:val="26"/>
                <w:szCs w:val="26"/>
                <w:u w:val="none"/>
                <w:lang w:val="en-US"/>
              </w:rPr>
            </w:pPr>
            <w:r>
              <w:rPr>
                <w:rFonts w:hint="default"/>
                <w:b/>
                <w:bCs/>
                <w:color w:val="auto"/>
                <w:sz w:val="26"/>
                <w:szCs w:val="26"/>
                <w:u w:val="none"/>
                <w:lang w:val="en-US"/>
              </w:rPr>
              <w:t>UNIT 8</w:t>
            </w:r>
          </w:p>
          <w:p>
            <w:pPr>
              <w:rPr>
                <w:rFonts w:hint="default"/>
                <w:b/>
                <w:bCs/>
                <w:color w:val="auto"/>
                <w:sz w:val="26"/>
                <w:szCs w:val="26"/>
                <w:u w:val="none"/>
                <w:lang w:val="en-US"/>
              </w:rPr>
            </w:pPr>
            <w:r>
              <w:rPr>
                <w:rFonts w:hint="default"/>
                <w:b/>
                <w:bCs/>
                <w:color w:val="auto"/>
                <w:sz w:val="26"/>
                <w:szCs w:val="26"/>
                <w:u w:val="none"/>
                <w:lang w:val="en-US"/>
              </w:rPr>
              <w:t>- HS tự thực hiện: A5 + B5</w:t>
            </w:r>
          </w:p>
          <w:p>
            <w:pPr>
              <w:rPr>
                <w:rFonts w:hint="default"/>
                <w:b/>
                <w:bCs/>
                <w:color w:val="auto"/>
                <w:sz w:val="26"/>
                <w:szCs w:val="26"/>
                <w:u w:val="none"/>
                <w:lang w:val="en-US"/>
              </w:rPr>
            </w:pPr>
          </w:p>
          <w:p>
            <w:pPr>
              <w:rPr>
                <w:rFonts w:hint="default"/>
                <w:b/>
                <w:bCs/>
                <w:color w:val="auto"/>
                <w:sz w:val="26"/>
                <w:szCs w:val="26"/>
                <w:u w:val="none"/>
                <w:lang w:val="en-US"/>
              </w:rPr>
            </w:pPr>
            <w:r>
              <w:rPr>
                <w:rFonts w:hint="default"/>
                <w:b/>
                <w:bCs/>
                <w:color w:val="auto"/>
                <w:sz w:val="26"/>
                <w:szCs w:val="26"/>
                <w:u w:val="none"/>
                <w:lang w:val="en-US"/>
              </w:rPr>
              <w:t xml:space="preserve">- HS  tự học: </w:t>
            </w:r>
          </w:p>
          <w:p>
            <w:pPr>
              <w:rPr>
                <w:rFonts w:hint="default"/>
                <w:b/>
                <w:bCs/>
                <w:color w:val="auto"/>
                <w:sz w:val="26"/>
                <w:szCs w:val="26"/>
                <w:u w:val="none"/>
                <w:lang w:val="en-US"/>
              </w:rPr>
            </w:pPr>
            <w:r>
              <w:rPr>
                <w:rFonts w:hint="default"/>
                <w:b/>
                <w:bCs/>
                <w:color w:val="auto"/>
                <w:sz w:val="26"/>
                <w:szCs w:val="26"/>
                <w:u w:val="none"/>
                <w:lang w:val="en-US"/>
              </w:rPr>
              <w:t>A4 + 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tcPr>
          <w:p>
            <w:pPr>
              <w:jc w:val="center"/>
              <w:rPr>
                <w:rFonts w:eastAsiaTheme="minorHAnsi"/>
                <w:color w:val="auto"/>
                <w:sz w:val="28"/>
                <w:szCs w:val="28"/>
                <w:u w:val="none"/>
              </w:rPr>
            </w:pPr>
            <w:r>
              <w:rPr>
                <w:rFonts w:eastAsiaTheme="minorHAnsi"/>
                <w:color w:val="auto"/>
                <w:sz w:val="28"/>
                <w:szCs w:val="28"/>
                <w:u w:val="none"/>
              </w:rPr>
              <w:t>18</w:t>
            </w:r>
          </w:p>
        </w:tc>
        <w:tc>
          <w:tcPr>
            <w:tcW w:w="2318" w:type="dxa"/>
            <w:tcBorders>
              <w:top w:val="single" w:color="auto" w:sz="4" w:space="0"/>
              <w:left w:val="single" w:color="auto" w:sz="4" w:space="0"/>
              <w:bottom w:val="single" w:color="auto" w:sz="4" w:space="0"/>
              <w:right w:val="single" w:color="auto" w:sz="4" w:space="0"/>
            </w:tcBorders>
          </w:tcPr>
          <w:p>
            <w:pPr>
              <w:rPr>
                <w:rFonts w:hint="default"/>
                <w:color w:val="auto"/>
                <w:sz w:val="28"/>
                <w:szCs w:val="28"/>
                <w:u w:val="none"/>
                <w:lang w:val="en-US"/>
              </w:rPr>
            </w:pPr>
            <w:r>
              <w:rPr>
                <w:rFonts w:hint="default"/>
                <w:color w:val="auto"/>
                <w:sz w:val="28"/>
                <w:szCs w:val="28"/>
                <w:u w:val="none"/>
                <w:lang w:val="en-US"/>
              </w:rPr>
              <w:t>- Correct</w:t>
            </w:r>
          </w:p>
          <w:p>
            <w:pPr>
              <w:rPr>
                <w:rFonts w:hint="default"/>
                <w:color w:val="auto"/>
                <w:sz w:val="28"/>
                <w:szCs w:val="28"/>
                <w:u w:val="none"/>
                <w:lang w:val="en-US"/>
              </w:rPr>
            </w:pPr>
            <w:r>
              <w:rPr>
                <w:rFonts w:eastAsiaTheme="minorHAnsi"/>
                <w:color w:val="auto"/>
                <w:sz w:val="28"/>
                <w:szCs w:val="28"/>
                <w:u w:val="none"/>
              </w:rPr>
              <w:t xml:space="preserve">- </w:t>
            </w:r>
            <w:r>
              <w:rPr>
                <w:rFonts w:hint="default"/>
                <w:color w:val="auto"/>
                <w:sz w:val="28"/>
                <w:szCs w:val="28"/>
                <w:u w:val="none"/>
                <w:lang w:val="en-US"/>
              </w:rPr>
              <w:t>Review</w:t>
            </w:r>
          </w:p>
          <w:p>
            <w:pPr>
              <w:rPr>
                <w:rFonts w:hint="default"/>
                <w:color w:val="auto"/>
                <w:sz w:val="28"/>
                <w:szCs w:val="28"/>
                <w:u w:val="none"/>
                <w:lang w:val="en-US"/>
              </w:rPr>
            </w:pPr>
            <w:r>
              <w:rPr>
                <w:rFonts w:hint="default"/>
                <w:color w:val="auto"/>
                <w:sz w:val="28"/>
                <w:szCs w:val="28"/>
                <w:u w:val="none"/>
                <w:lang w:val="en-US"/>
              </w:rPr>
              <w:t>- HS thực hiện nhiệm vụ được giao</w:t>
            </w:r>
            <w:r>
              <w:rPr>
                <w:rFonts w:eastAsiaTheme="minorHAnsi"/>
                <w:color w:val="auto"/>
                <w:sz w:val="28"/>
                <w:szCs w:val="28"/>
                <w:u w:val="none"/>
              </w:rPr>
              <w:t xml:space="preserve">      </w:t>
            </w:r>
          </w:p>
          <w:p>
            <w:pPr>
              <w:rPr>
                <w:rFonts w:hint="default"/>
                <w:color w:val="auto"/>
                <w:sz w:val="28"/>
                <w:szCs w:val="28"/>
                <w:u w:val="none"/>
                <w:lang w:val="en-US"/>
              </w:rPr>
            </w:pPr>
          </w:p>
        </w:tc>
        <w:tc>
          <w:tcPr>
            <w:tcW w:w="1243" w:type="dxa"/>
          </w:tcPr>
          <w:p>
            <w:pPr>
              <w:jc w:val="center"/>
              <w:rPr>
                <w:rFonts w:eastAsiaTheme="minorHAnsi"/>
                <w:color w:val="auto"/>
                <w:sz w:val="28"/>
                <w:szCs w:val="28"/>
                <w:u w:val="none"/>
                <w:lang w:val="vi-VN"/>
              </w:rPr>
            </w:pPr>
          </w:p>
        </w:tc>
        <w:tc>
          <w:tcPr>
            <w:tcW w:w="3619" w:type="dxa"/>
            <w:vAlign w:val="top"/>
          </w:tcPr>
          <w:p>
            <w:pPr>
              <w:jc w:val="both"/>
              <w:rPr>
                <w:rFonts w:eastAsiaTheme="minorHAnsi"/>
                <w:color w:val="auto"/>
                <w:sz w:val="28"/>
                <w:szCs w:val="28"/>
                <w:u w:val="none"/>
              </w:rPr>
            </w:pPr>
            <w:r>
              <w:rPr>
                <w:rFonts w:eastAsiaTheme="minorHAnsi"/>
                <w:color w:val="auto"/>
                <w:sz w:val="28"/>
                <w:szCs w:val="28"/>
                <w:u w:val="none"/>
              </w:rPr>
              <w:t>By the end of the lesson, the students will be able to do the exercises exactly.</w:t>
            </w:r>
          </w:p>
          <w:p>
            <w:pPr>
              <w:jc w:val="both"/>
              <w:rPr>
                <w:rFonts w:ascii="Times New Roman" w:hAnsi="Times New Roman" w:cs="Times New Roman" w:eastAsiaTheme="minorHAnsi"/>
                <w:color w:val="auto"/>
                <w:sz w:val="28"/>
                <w:szCs w:val="28"/>
                <w:u w:val="none"/>
                <w:lang w:val="vi-VN" w:eastAsia="en-US" w:bidi="ar-SA"/>
              </w:rPr>
            </w:pPr>
            <w:r>
              <w:rPr>
                <w:rFonts w:eastAsiaTheme="minorHAnsi"/>
                <w:color w:val="auto"/>
                <w:sz w:val="28"/>
                <w:szCs w:val="28"/>
                <w:u w:val="none"/>
              </w:rPr>
              <w:t>By the end of the lesson, the students will review all the main words, structures and grammar that the students learnt from unit one to unit one.</w:t>
            </w:r>
          </w:p>
        </w:tc>
        <w:tc>
          <w:tcPr>
            <w:tcW w:w="1553" w:type="dxa"/>
            <w:vAlign w:val="top"/>
          </w:tcPr>
          <w:p>
            <w:pPr>
              <w:jc w:val="center"/>
              <w:rPr>
                <w:rFonts w:hint="default"/>
                <w:color w:val="auto"/>
                <w:szCs w:val="28"/>
                <w:u w:val="none"/>
                <w:lang w:val="en-US"/>
              </w:rPr>
            </w:pPr>
            <w:r>
              <w:rPr>
                <w:rFonts w:hint="default"/>
                <w:color w:val="auto"/>
                <w:szCs w:val="28"/>
                <w:u w:val="none"/>
                <w:lang w:val="en-US"/>
              </w:rPr>
              <w:t xml:space="preserve">Tiết 1,2 - GV </w:t>
            </w:r>
            <w:r>
              <w:rPr>
                <w:color w:val="auto"/>
                <w:szCs w:val="28"/>
                <w:u w:val="none"/>
              </w:rPr>
              <w:t>Trực tuyến</w:t>
            </w:r>
            <w:r>
              <w:rPr>
                <w:rFonts w:hint="default"/>
                <w:color w:val="auto"/>
                <w:szCs w:val="28"/>
                <w:u w:val="none"/>
                <w:lang w:val="en-US"/>
              </w:rPr>
              <w:t xml:space="preserve"> livestream</w:t>
            </w:r>
          </w:p>
          <w:p>
            <w:pPr>
              <w:jc w:val="center"/>
              <w:rPr>
                <w:rFonts w:ascii="Times New Roman" w:hAnsi="Times New Roman" w:cs="Times New Roman" w:eastAsiaTheme="minorHAnsi"/>
                <w:color w:val="auto"/>
                <w:sz w:val="28"/>
                <w:szCs w:val="28"/>
                <w:u w:val="none"/>
                <w:lang w:val="vi-VN" w:eastAsia="en-US" w:bidi="ar-SA"/>
              </w:rPr>
            </w:pPr>
            <w:r>
              <w:rPr>
                <w:rFonts w:hint="default"/>
                <w:color w:val="auto"/>
                <w:szCs w:val="28"/>
                <w:u w:val="none"/>
                <w:lang w:val="en-US" w:eastAsia="en-US"/>
              </w:rPr>
              <w:t>Tiết 3 - HS nghiên cứu nội dung - Làm nhiệm vụ GV giao về nhà</w:t>
            </w:r>
          </w:p>
        </w:tc>
        <w:tc>
          <w:tcPr>
            <w:tcW w:w="2925" w:type="dxa"/>
            <w:vAlign w:val="top"/>
          </w:tcPr>
          <w:p>
            <w:pPr>
              <w:rPr>
                <w:rFonts w:ascii="Times New Roman" w:hAnsi="Times New Roman" w:cs="Times New Roman" w:eastAsiaTheme="minorHAnsi"/>
                <w:color w:val="auto"/>
                <w:sz w:val="28"/>
                <w:szCs w:val="18"/>
                <w:u w:val="none"/>
                <w:lang w:val="en-US" w:eastAsia="en-US" w:bidi="ar-SA"/>
              </w:rPr>
            </w:pPr>
            <w:r>
              <w:rPr>
                <w:color w:val="auto"/>
                <w:sz w:val="26"/>
                <w:szCs w:val="26"/>
                <w:u w:val="none"/>
              </w:rPr>
              <w:t>Phần mềm zoom và trang https://lophoc.hcm.edu.vn</w:t>
            </w:r>
          </w:p>
        </w:tc>
        <w:tc>
          <w:tcPr>
            <w:tcW w:w="2354" w:type="dxa"/>
            <w:vAlign w:val="top"/>
          </w:tcPr>
          <w:p>
            <w:pPr>
              <w:rPr>
                <w:rFonts w:hint="default"/>
                <w:b/>
                <w:bCs/>
                <w:color w:val="auto"/>
                <w:sz w:val="26"/>
                <w:szCs w:val="26"/>
                <w:u w:val="none"/>
                <w:lang w:val="en-US"/>
              </w:rPr>
            </w:pPr>
          </w:p>
        </w:tc>
      </w:tr>
    </w:tbl>
    <w:p>
      <w:pPr>
        <w:jc w:val="both"/>
        <w:rPr>
          <w:rFonts w:hint="default" w:ascii="Times New Roman" w:hAnsi="Times New Roman" w:cs="Times New Roman"/>
          <w:b/>
          <w:bCs/>
          <w:sz w:val="26"/>
          <w:szCs w:val="26"/>
        </w:rPr>
      </w:pPr>
      <w:bookmarkStart w:id="2" w:name="_GoBack"/>
      <w:bookmarkEnd w:id="2"/>
    </w:p>
    <w:p>
      <w:pPr>
        <w:jc w:val="both"/>
        <w:rPr>
          <w:rFonts w:hint="default" w:ascii="Times New Roman" w:hAnsi="Times New Roman" w:cs="Times New Roman"/>
          <w:b/>
          <w:bCs/>
          <w:iCs/>
          <w:sz w:val="26"/>
          <w:szCs w:val="26"/>
        </w:rPr>
      </w:pPr>
      <w:r>
        <w:rPr>
          <w:rFonts w:hint="default" w:ascii="Times New Roman" w:hAnsi="Times New Roman" w:cs="Times New Roman"/>
          <w:b/>
          <w:bCs/>
          <w:iCs/>
          <w:sz w:val="26"/>
          <w:szCs w:val="26"/>
        </w:rPr>
        <w:t>3.1.2: Khối 8</w:t>
      </w:r>
    </w:p>
    <w:tbl>
      <w:tblPr>
        <w:tblStyle w:val="3"/>
        <w:tblW w:w="13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7"/>
        <w:gridCol w:w="2531"/>
        <w:gridCol w:w="1058"/>
        <w:gridCol w:w="2750"/>
        <w:gridCol w:w="1476"/>
        <w:gridCol w:w="3133"/>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47" w:type="dxa"/>
          </w:tcPr>
          <w:p>
            <w:pPr>
              <w:jc w:val="center"/>
              <w:rPr>
                <w:b/>
                <w:szCs w:val="28"/>
                <w:lang w:val="vi-VN"/>
              </w:rPr>
            </w:pPr>
            <w:r>
              <w:rPr>
                <w:b/>
                <w:szCs w:val="28"/>
                <w:lang w:val="vi-VN"/>
              </w:rPr>
              <w:t>STT</w:t>
            </w:r>
          </w:p>
        </w:tc>
        <w:tc>
          <w:tcPr>
            <w:tcW w:w="2531" w:type="dxa"/>
          </w:tcPr>
          <w:p>
            <w:pPr>
              <w:jc w:val="center"/>
              <w:rPr>
                <w:b/>
                <w:szCs w:val="28"/>
                <w:lang w:val="vi-VN"/>
              </w:rPr>
            </w:pPr>
            <w:r>
              <w:rPr>
                <w:b/>
                <w:szCs w:val="28"/>
                <w:lang w:val="vi-VN"/>
              </w:rPr>
              <w:t>Bài học</w:t>
            </w:r>
          </w:p>
          <w:p>
            <w:pPr>
              <w:jc w:val="center"/>
              <w:rPr>
                <w:b/>
                <w:szCs w:val="28"/>
                <w:lang w:val="vi-VN"/>
              </w:rPr>
            </w:pPr>
            <w:r>
              <w:rPr>
                <w:b/>
                <w:szCs w:val="28"/>
                <w:lang w:val="vi-VN"/>
              </w:rPr>
              <w:t>(1)</w:t>
            </w:r>
          </w:p>
        </w:tc>
        <w:tc>
          <w:tcPr>
            <w:tcW w:w="1058" w:type="dxa"/>
          </w:tcPr>
          <w:p>
            <w:pPr>
              <w:jc w:val="center"/>
              <w:rPr>
                <w:b/>
                <w:szCs w:val="28"/>
                <w:lang w:val="vi-VN"/>
              </w:rPr>
            </w:pPr>
            <w:r>
              <w:rPr>
                <w:b/>
                <w:szCs w:val="28"/>
                <w:lang w:val="vi-VN"/>
              </w:rPr>
              <w:t>Số tiết</w:t>
            </w:r>
          </w:p>
          <w:p>
            <w:pPr>
              <w:jc w:val="center"/>
              <w:rPr>
                <w:b/>
                <w:szCs w:val="28"/>
                <w:lang w:val="vi-VN"/>
              </w:rPr>
            </w:pPr>
            <w:r>
              <w:rPr>
                <w:b/>
                <w:szCs w:val="28"/>
                <w:lang w:val="vi-VN"/>
              </w:rPr>
              <w:t>(2)</w:t>
            </w:r>
          </w:p>
        </w:tc>
        <w:tc>
          <w:tcPr>
            <w:tcW w:w="2750" w:type="dxa"/>
          </w:tcPr>
          <w:p>
            <w:pPr>
              <w:jc w:val="center"/>
              <w:rPr>
                <w:b/>
                <w:szCs w:val="28"/>
              </w:rPr>
            </w:pPr>
            <w:r>
              <w:rPr>
                <w:b/>
                <w:szCs w:val="28"/>
              </w:rPr>
              <w:t>Yêu cầu cần đạt</w:t>
            </w:r>
          </w:p>
          <w:p>
            <w:pPr>
              <w:jc w:val="center"/>
              <w:rPr>
                <w:b/>
                <w:szCs w:val="28"/>
              </w:rPr>
            </w:pPr>
            <w:r>
              <w:rPr>
                <w:b/>
                <w:szCs w:val="28"/>
              </w:rPr>
              <w:t>(3)</w:t>
            </w:r>
          </w:p>
        </w:tc>
        <w:tc>
          <w:tcPr>
            <w:tcW w:w="1476" w:type="dxa"/>
          </w:tcPr>
          <w:p>
            <w:pPr>
              <w:spacing w:before="0" w:after="0"/>
              <w:jc w:val="center"/>
              <w:rPr>
                <w:b/>
                <w:szCs w:val="28"/>
              </w:rPr>
            </w:pPr>
            <w:r>
              <w:rPr>
                <w:b/>
                <w:szCs w:val="28"/>
              </w:rPr>
              <w:t xml:space="preserve">Hình thức </w:t>
            </w:r>
          </w:p>
          <w:p>
            <w:pPr>
              <w:spacing w:before="0" w:after="0"/>
              <w:jc w:val="center"/>
              <w:rPr>
                <w:b/>
                <w:szCs w:val="28"/>
                <w:lang w:val="vi-VN"/>
              </w:rPr>
            </w:pPr>
            <w:r>
              <w:rPr>
                <w:b/>
                <w:szCs w:val="28"/>
              </w:rPr>
              <w:t>(4)</w:t>
            </w:r>
          </w:p>
        </w:tc>
        <w:tc>
          <w:tcPr>
            <w:tcW w:w="3133" w:type="dxa"/>
          </w:tcPr>
          <w:p>
            <w:pPr>
              <w:spacing w:before="0" w:after="0"/>
              <w:jc w:val="center"/>
              <w:rPr>
                <w:b/>
                <w:szCs w:val="28"/>
              </w:rPr>
            </w:pPr>
            <w:r>
              <w:rPr>
                <w:b/>
                <w:szCs w:val="28"/>
              </w:rPr>
              <w:t>Công cụ/</w:t>
            </w:r>
          </w:p>
          <w:p>
            <w:pPr>
              <w:spacing w:before="0" w:after="0"/>
              <w:jc w:val="center"/>
              <w:rPr>
                <w:b/>
                <w:szCs w:val="28"/>
              </w:rPr>
            </w:pPr>
            <w:r>
              <w:rPr>
                <w:b/>
                <w:szCs w:val="28"/>
              </w:rPr>
              <w:t>phần mềm</w:t>
            </w:r>
          </w:p>
          <w:p>
            <w:pPr>
              <w:spacing w:before="0" w:after="0"/>
              <w:jc w:val="center"/>
              <w:rPr>
                <w:b/>
                <w:szCs w:val="28"/>
              </w:rPr>
            </w:pPr>
            <w:r>
              <w:rPr>
                <w:b/>
                <w:szCs w:val="28"/>
              </w:rPr>
              <w:t xml:space="preserve">(5) </w:t>
            </w:r>
          </w:p>
        </w:tc>
        <w:tc>
          <w:tcPr>
            <w:tcW w:w="2192" w:type="dxa"/>
          </w:tcPr>
          <w:p>
            <w:pPr>
              <w:tabs>
                <w:tab w:val="left" w:pos="1354"/>
              </w:tabs>
              <w:jc w:val="center"/>
              <w:rPr>
                <w:b/>
                <w:bCs/>
                <w:color w:val="auto"/>
                <w:sz w:val="26"/>
                <w:szCs w:val="26"/>
              </w:rPr>
            </w:pPr>
            <w:r>
              <w:rPr>
                <w:b/>
                <w:bCs/>
                <w:color w:val="auto"/>
                <w:sz w:val="26"/>
                <w:szCs w:val="26"/>
              </w:rPr>
              <w:t>Ghi chú</w:t>
            </w:r>
          </w:p>
          <w:p>
            <w:pPr>
              <w:spacing w:before="0" w:after="0"/>
              <w:jc w:val="center"/>
              <w:rPr>
                <w:b/>
                <w:szCs w:val="28"/>
              </w:rPr>
            </w:pPr>
            <w:r>
              <w:rPr>
                <w:b/>
                <w:bCs/>
                <w:color w:val="auto"/>
                <w:sz w:val="26"/>
                <w:szCs w:val="26"/>
              </w:rPr>
              <w:t>Điều chỉnh theo VB 4040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jc w:val="center"/>
              <w:rPr>
                <w:szCs w:val="28"/>
                <w:lang w:val="vi-VN"/>
              </w:rPr>
            </w:pPr>
            <w:r>
              <w:rPr>
                <w:szCs w:val="28"/>
              </w:rPr>
              <w:t>1</w:t>
            </w:r>
          </w:p>
        </w:tc>
        <w:tc>
          <w:tcPr>
            <w:tcW w:w="2531" w:type="dxa"/>
          </w:tcPr>
          <w:p>
            <w:pPr>
              <w:jc w:val="both"/>
              <w:rPr>
                <w:szCs w:val="28"/>
                <w:lang w:val="vi-VN"/>
              </w:rPr>
            </w:pPr>
            <w:r>
              <w:rPr>
                <w:szCs w:val="28"/>
              </w:rPr>
              <w:t>REVIEW</w:t>
            </w:r>
          </w:p>
        </w:tc>
        <w:tc>
          <w:tcPr>
            <w:tcW w:w="1058" w:type="dxa"/>
            <w:vMerge w:val="restart"/>
          </w:tcPr>
          <w:p>
            <w:pPr>
              <w:jc w:val="center"/>
              <w:rPr>
                <w:szCs w:val="28"/>
                <w:lang w:val="vi-VN"/>
              </w:rPr>
            </w:pPr>
            <w:r>
              <w:rPr>
                <w:szCs w:val="28"/>
              </w:rPr>
              <w:t>3</w:t>
            </w:r>
          </w:p>
        </w:tc>
        <w:tc>
          <w:tcPr>
            <w:tcW w:w="2750" w:type="dxa"/>
            <w:vMerge w:val="restart"/>
          </w:tcPr>
          <w:p>
            <w:pPr>
              <w:shd w:val="clear" w:color="auto" w:fill="FFFFFF"/>
              <w:jc w:val="both"/>
              <w:rPr>
                <w:szCs w:val="28"/>
              </w:rPr>
            </w:pPr>
            <w:r>
              <w:rPr>
                <w:szCs w:val="28"/>
              </w:rPr>
              <w:t>The students will be able to review some structures: simple present tense, present progressive tense, future. Reading the dialogue for details and revision of simple present and simple past tenses. Students will be able to know more about their friends. Students will be able to describe someone.</w:t>
            </w:r>
          </w:p>
        </w:tc>
        <w:tc>
          <w:tcPr>
            <w:tcW w:w="1476" w:type="dxa"/>
            <w:vMerge w:val="restart"/>
          </w:tcPr>
          <w:p>
            <w:pPr>
              <w:spacing w:before="0" w:after="0"/>
              <w:jc w:val="both"/>
              <w:rPr>
                <w:szCs w:val="28"/>
              </w:rPr>
            </w:pPr>
            <w:r>
              <w:rPr>
                <w:szCs w:val="28"/>
              </w:rPr>
              <w:t>Trực tuyến</w:t>
            </w:r>
          </w:p>
          <w:p>
            <w:pPr>
              <w:spacing w:before="0" w:after="0"/>
              <w:jc w:val="both"/>
              <w:rPr>
                <w:szCs w:val="28"/>
              </w:rPr>
            </w:pPr>
          </w:p>
        </w:tc>
        <w:tc>
          <w:tcPr>
            <w:tcW w:w="3133" w:type="dxa"/>
            <w:vMerge w:val="restart"/>
          </w:tcPr>
          <w:p>
            <w:pPr>
              <w:spacing w:before="0" w:after="0"/>
              <w:jc w:val="both"/>
              <w:rPr>
                <w:szCs w:val="28"/>
                <w:lang w:val="vi-VN"/>
              </w:rPr>
            </w:pPr>
            <w:r>
              <w:rPr>
                <w:szCs w:val="28"/>
              </w:rPr>
              <w:t>Phần mền zoom và trang https://lophoc.hcm.edu.vn</w:t>
            </w:r>
          </w:p>
          <w:p>
            <w:pPr>
              <w:spacing w:before="0" w:after="0"/>
              <w:jc w:val="both"/>
              <w:rPr>
                <w:szCs w:val="28"/>
                <w:lang w:val="vi-VN"/>
              </w:rPr>
            </w:pPr>
          </w:p>
        </w:tc>
        <w:tc>
          <w:tcPr>
            <w:tcW w:w="2192" w:type="dxa"/>
            <w:vMerge w:val="restart"/>
          </w:tcPr>
          <w:p>
            <w:pPr>
              <w:spacing w:before="0" w:after="0"/>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tcPr>
          <w:p>
            <w:pPr>
              <w:jc w:val="both"/>
              <w:rPr>
                <w:szCs w:val="28"/>
                <w:lang w:val="vi-VN"/>
              </w:rPr>
            </w:pPr>
            <w:r>
              <w:rPr>
                <w:b/>
                <w:szCs w:val="28"/>
              </w:rPr>
              <w:t>Unit 1</w:t>
            </w:r>
            <w:r>
              <w:rPr>
                <w:szCs w:val="28"/>
              </w:rPr>
              <w:t>: My friends: Getting started, listen and read.</w:t>
            </w:r>
          </w:p>
        </w:tc>
        <w:tc>
          <w:tcPr>
            <w:tcW w:w="1058" w:type="dxa"/>
            <w:vMerge w:val="continue"/>
          </w:tcPr>
          <w:p>
            <w:pPr>
              <w:jc w:val="center"/>
              <w:rPr>
                <w:szCs w:val="28"/>
                <w:lang w:val="vi-VN"/>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tcPr>
          <w:p>
            <w:pPr>
              <w:jc w:val="both"/>
              <w:rPr>
                <w:szCs w:val="28"/>
                <w:lang w:val="vi-VN"/>
              </w:rPr>
            </w:pPr>
            <w:r>
              <w:rPr>
                <w:szCs w:val="28"/>
              </w:rPr>
              <w:t>Unit 1: Speak and Listen</w:t>
            </w:r>
          </w:p>
        </w:tc>
        <w:tc>
          <w:tcPr>
            <w:tcW w:w="1058" w:type="dxa"/>
            <w:vMerge w:val="continue"/>
          </w:tcPr>
          <w:p>
            <w:pPr>
              <w:jc w:val="center"/>
              <w:rPr>
                <w:szCs w:val="28"/>
                <w:lang w:val="vi-VN"/>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jc w:val="center"/>
              <w:rPr>
                <w:szCs w:val="28"/>
                <w:lang w:val="vi-VN"/>
              </w:rPr>
            </w:pPr>
            <w:r>
              <w:rPr>
                <w:szCs w:val="28"/>
              </w:rPr>
              <w:t>2</w:t>
            </w:r>
          </w:p>
        </w:tc>
        <w:tc>
          <w:tcPr>
            <w:tcW w:w="2531" w:type="dxa"/>
          </w:tcPr>
          <w:p>
            <w:pPr>
              <w:jc w:val="both"/>
              <w:rPr>
                <w:szCs w:val="28"/>
                <w:lang w:val="vi-VN"/>
              </w:rPr>
            </w:pPr>
            <w:r>
              <w:rPr>
                <w:szCs w:val="28"/>
              </w:rPr>
              <w:t>Unit 1: Read</w:t>
            </w:r>
          </w:p>
        </w:tc>
        <w:tc>
          <w:tcPr>
            <w:tcW w:w="1058" w:type="dxa"/>
            <w:vMerge w:val="restart"/>
          </w:tcPr>
          <w:p>
            <w:pPr>
              <w:jc w:val="center"/>
              <w:rPr>
                <w:b/>
                <w:bCs/>
                <w:szCs w:val="28"/>
              </w:rPr>
            </w:pPr>
            <w:r>
              <w:rPr>
                <w:szCs w:val="28"/>
              </w:rPr>
              <w:t>3</w:t>
            </w:r>
          </w:p>
        </w:tc>
        <w:tc>
          <w:tcPr>
            <w:tcW w:w="2750" w:type="dxa"/>
            <w:vMerge w:val="restart"/>
          </w:tcPr>
          <w:p>
            <w:pPr>
              <w:jc w:val="both"/>
              <w:rPr>
                <w:szCs w:val="28"/>
              </w:rPr>
            </w:pPr>
            <w:r>
              <w:rPr>
                <w:szCs w:val="28"/>
              </w:rPr>
              <w:t>Students will be able to complete the dialogue by listening. Students will be able to know more about Ba's friend. Students will be able to write a paragraph about their close friends.</w:t>
            </w:r>
          </w:p>
        </w:tc>
        <w:tc>
          <w:tcPr>
            <w:tcW w:w="1476" w:type="dxa"/>
            <w:vMerge w:val="restart"/>
          </w:tcPr>
          <w:p>
            <w:pPr>
              <w:spacing w:before="0" w:after="0"/>
              <w:jc w:val="both"/>
              <w:rPr>
                <w:szCs w:val="28"/>
                <w:lang w:val="vi-VN"/>
              </w:rPr>
            </w:pPr>
            <w:r>
              <w:rPr>
                <w:szCs w:val="28"/>
              </w:rPr>
              <w:t>Trực tuyến</w:t>
            </w:r>
          </w:p>
          <w:p>
            <w:pPr>
              <w:spacing w:before="0" w:after="0"/>
              <w:jc w:val="both"/>
              <w:rPr>
                <w:szCs w:val="28"/>
                <w:lang w:val="vi-VN"/>
              </w:rPr>
            </w:pPr>
          </w:p>
        </w:tc>
        <w:tc>
          <w:tcPr>
            <w:tcW w:w="3133" w:type="dxa"/>
            <w:vMerge w:val="restart"/>
          </w:tcPr>
          <w:p>
            <w:pPr>
              <w:spacing w:before="0" w:after="0"/>
              <w:jc w:val="both"/>
              <w:rPr>
                <w:szCs w:val="28"/>
                <w:lang w:val="vi-VN"/>
              </w:rPr>
            </w:pPr>
            <w:r>
              <w:rPr>
                <w:szCs w:val="28"/>
              </w:rPr>
              <w:t>Phần mền zoom và trang https://lophoc.hcm.edu.vn</w:t>
            </w:r>
          </w:p>
          <w:p>
            <w:pPr>
              <w:spacing w:before="0" w:after="0"/>
              <w:jc w:val="both"/>
              <w:rPr>
                <w:szCs w:val="28"/>
                <w:lang w:val="vi-VN"/>
              </w:rPr>
            </w:pPr>
          </w:p>
        </w:tc>
        <w:tc>
          <w:tcPr>
            <w:tcW w:w="2192" w:type="dxa"/>
            <w:vMerge w:val="restart"/>
          </w:tcPr>
          <w:p>
            <w:pPr>
              <w:spacing w:before="0" w:after="0"/>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tcPr>
          <w:p>
            <w:pPr>
              <w:jc w:val="both"/>
              <w:rPr>
                <w:szCs w:val="28"/>
                <w:lang w:val="vi-VN"/>
              </w:rPr>
            </w:pPr>
            <w:r>
              <w:rPr>
                <w:szCs w:val="28"/>
              </w:rPr>
              <w:t>Unit 1: Write</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tcPr>
          <w:p>
            <w:pPr>
              <w:jc w:val="both"/>
              <w:rPr>
                <w:szCs w:val="28"/>
                <w:lang w:val="vi-VN"/>
              </w:rPr>
            </w:pPr>
            <w:r>
              <w:rPr>
                <w:szCs w:val="28"/>
              </w:rPr>
              <w:t>Unit 1: Language focus</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jc w:val="center"/>
              <w:rPr>
                <w:szCs w:val="28"/>
                <w:lang w:val="vi-VN"/>
              </w:rPr>
            </w:pPr>
            <w:r>
              <w:rPr>
                <w:szCs w:val="28"/>
              </w:rPr>
              <w:t>3</w:t>
            </w:r>
          </w:p>
        </w:tc>
        <w:tc>
          <w:tcPr>
            <w:tcW w:w="2531" w:type="dxa"/>
          </w:tcPr>
          <w:p>
            <w:pPr>
              <w:rPr>
                <w:szCs w:val="28"/>
                <w:lang w:val="vi-VN"/>
              </w:rPr>
            </w:pPr>
            <w:r>
              <w:rPr>
                <w:b/>
                <w:szCs w:val="28"/>
              </w:rPr>
              <w:t>Unit 2</w:t>
            </w:r>
            <w:r>
              <w:rPr>
                <w:szCs w:val="28"/>
              </w:rPr>
              <w:t>: Making arrangements: Getting started, Speak and Listen</w:t>
            </w:r>
          </w:p>
        </w:tc>
        <w:tc>
          <w:tcPr>
            <w:tcW w:w="1058" w:type="dxa"/>
            <w:vMerge w:val="restart"/>
          </w:tcPr>
          <w:p>
            <w:pPr>
              <w:jc w:val="center"/>
              <w:rPr>
                <w:b/>
                <w:bCs/>
                <w:szCs w:val="28"/>
              </w:rPr>
            </w:pPr>
            <w:r>
              <w:rPr>
                <w:szCs w:val="28"/>
              </w:rPr>
              <w:t>3</w:t>
            </w:r>
          </w:p>
        </w:tc>
        <w:tc>
          <w:tcPr>
            <w:tcW w:w="2750" w:type="dxa"/>
            <w:vMerge w:val="restart"/>
          </w:tcPr>
          <w:p>
            <w:pPr>
              <w:jc w:val="both"/>
              <w:rPr>
                <w:rFonts w:eastAsia="Times New Roman"/>
                <w:color w:val="auto"/>
                <w:szCs w:val="28"/>
              </w:rPr>
            </w:pPr>
            <w:r>
              <w:rPr>
                <w:rFonts w:eastAsia="Times New Roman"/>
                <w:color w:val="auto"/>
                <w:szCs w:val="28"/>
              </w:rPr>
              <w:t xml:space="preserve">Students will be able to </w:t>
            </w:r>
            <w:r>
              <w:rPr>
                <w:sz w:val="26"/>
                <w:szCs w:val="26"/>
              </w:rPr>
              <w:t xml:space="preserve">talk on the phone about intensions with “going to”. </w:t>
            </w:r>
            <w:r>
              <w:rPr>
                <w:rFonts w:eastAsia="Times New Roman"/>
                <w:color w:val="auto"/>
                <w:szCs w:val="28"/>
              </w:rPr>
              <w:t>Students will be able to know more about Alexander Graham Bell.</w:t>
            </w:r>
          </w:p>
          <w:p>
            <w:pPr>
              <w:jc w:val="both"/>
              <w:rPr>
                <w:b/>
                <w:iCs/>
                <w:color w:val="000000" w:themeColor="text1"/>
                <w:shd w:val="clear" w:color="auto" w:fill="FFFFFF"/>
                <w14:textFill>
                  <w14:solidFill>
                    <w14:schemeClr w14:val="tx1"/>
                  </w14:solidFill>
                </w14:textFill>
              </w:rPr>
            </w:pPr>
          </w:p>
        </w:tc>
        <w:tc>
          <w:tcPr>
            <w:tcW w:w="1476" w:type="dxa"/>
            <w:vMerge w:val="restart"/>
          </w:tcPr>
          <w:p>
            <w:pPr>
              <w:spacing w:before="0" w:after="0"/>
              <w:jc w:val="both"/>
              <w:rPr>
                <w:szCs w:val="28"/>
              </w:rPr>
            </w:pPr>
            <w:r>
              <w:rPr>
                <w:szCs w:val="28"/>
              </w:rPr>
              <w:t>Tiết 1,2 – GV trực tuyến livestream</w:t>
            </w:r>
          </w:p>
          <w:p>
            <w:pPr>
              <w:spacing w:before="0" w:after="0"/>
              <w:jc w:val="both"/>
              <w:rPr>
                <w:szCs w:val="28"/>
                <w:lang w:val="vi-VN"/>
              </w:rPr>
            </w:pPr>
            <w:r>
              <w:rPr>
                <w:szCs w:val="28"/>
              </w:rPr>
              <w:t>Tiết 3 – HS nghiên cứu nội dung – Làm nhiệm vụ GV giao về nhà</w:t>
            </w:r>
          </w:p>
        </w:tc>
        <w:tc>
          <w:tcPr>
            <w:tcW w:w="3133" w:type="dxa"/>
            <w:vMerge w:val="restart"/>
          </w:tcPr>
          <w:p>
            <w:pPr>
              <w:spacing w:before="0" w:after="0"/>
              <w:jc w:val="both"/>
              <w:rPr>
                <w:szCs w:val="28"/>
                <w:lang w:val="vi-VN"/>
              </w:rPr>
            </w:pPr>
            <w:r>
              <w:rPr>
                <w:szCs w:val="28"/>
              </w:rPr>
              <w:t>Phần mền zoom và trang https://lophoc.hcm.edu.vn</w:t>
            </w:r>
          </w:p>
        </w:tc>
        <w:tc>
          <w:tcPr>
            <w:tcW w:w="2192" w:type="dxa"/>
            <w:vMerge w:val="restart"/>
          </w:tcPr>
          <w:p>
            <w:pPr>
              <w:spacing w:before="0" w:after="0"/>
              <w:jc w:val="both"/>
              <w:rPr>
                <w:szCs w:val="28"/>
              </w:rPr>
            </w:pPr>
            <w:r>
              <w:rPr>
                <w:b/>
                <w:szCs w:val="28"/>
              </w:rPr>
              <w:t>Unit 2</w:t>
            </w:r>
            <w:r>
              <w:rPr>
                <w:szCs w:val="28"/>
              </w:rPr>
              <w:t xml:space="preserve">: </w:t>
            </w:r>
          </w:p>
          <w:p>
            <w:pPr>
              <w:pStyle w:val="12"/>
              <w:numPr>
                <w:ilvl w:val="0"/>
                <w:numId w:val="2"/>
              </w:numPr>
              <w:tabs>
                <w:tab w:val="left" w:pos="234"/>
              </w:tabs>
              <w:spacing w:before="0" w:after="0"/>
              <w:ind w:left="-44" w:firstLine="44"/>
              <w:jc w:val="both"/>
              <w:rPr>
                <w:szCs w:val="28"/>
              </w:rPr>
            </w:pPr>
            <w:r>
              <w:rPr>
                <w:szCs w:val="28"/>
              </w:rPr>
              <w:t>Học sinh tự thực hiện: Write</w:t>
            </w:r>
          </w:p>
          <w:p>
            <w:pPr>
              <w:pStyle w:val="12"/>
              <w:numPr>
                <w:ilvl w:val="0"/>
                <w:numId w:val="2"/>
              </w:numPr>
              <w:tabs>
                <w:tab w:val="left" w:pos="234"/>
              </w:tabs>
              <w:spacing w:before="0" w:after="0"/>
              <w:ind w:left="-44" w:firstLine="44"/>
              <w:jc w:val="both"/>
              <w:rPr>
                <w:szCs w:val="28"/>
              </w:rPr>
            </w:pPr>
            <w:r>
              <w:rPr>
                <w:szCs w:val="28"/>
              </w:rPr>
              <w:t>Học sinh tự học: Listen and Read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tcPr>
          <w:p>
            <w:pPr>
              <w:jc w:val="both"/>
              <w:rPr>
                <w:szCs w:val="28"/>
              </w:rPr>
            </w:pPr>
            <w:r>
              <w:rPr>
                <w:szCs w:val="28"/>
              </w:rPr>
              <w:t>Unit 2: Read</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tcPr>
          <w:p>
            <w:pPr>
              <w:jc w:val="both"/>
              <w:rPr>
                <w:szCs w:val="28"/>
                <w:lang w:val="vi-VN"/>
              </w:rPr>
            </w:pPr>
            <w:r>
              <w:rPr>
                <w:szCs w:val="28"/>
              </w:rPr>
              <w:t>Học sinh thực hiện nhiệm vụ được giao</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jc w:val="center"/>
              <w:rPr>
                <w:szCs w:val="28"/>
                <w:lang w:val="vi-VN"/>
              </w:rPr>
            </w:pPr>
            <w:r>
              <w:rPr>
                <w:szCs w:val="28"/>
              </w:rPr>
              <w:t>4</w:t>
            </w:r>
          </w:p>
        </w:tc>
        <w:tc>
          <w:tcPr>
            <w:tcW w:w="2531" w:type="dxa"/>
          </w:tcPr>
          <w:p>
            <w:pPr>
              <w:jc w:val="both"/>
              <w:rPr>
                <w:szCs w:val="28"/>
              </w:rPr>
            </w:pPr>
            <w:r>
              <w:rPr>
                <w:szCs w:val="28"/>
              </w:rPr>
              <w:t>Unit 2: Language Focus</w:t>
            </w:r>
          </w:p>
        </w:tc>
        <w:tc>
          <w:tcPr>
            <w:tcW w:w="1058" w:type="dxa"/>
            <w:vMerge w:val="restart"/>
          </w:tcPr>
          <w:p>
            <w:pPr>
              <w:jc w:val="center"/>
              <w:rPr>
                <w:b/>
                <w:bCs/>
                <w:szCs w:val="28"/>
              </w:rPr>
            </w:pPr>
            <w:r>
              <w:rPr>
                <w:szCs w:val="28"/>
              </w:rPr>
              <w:t>3</w:t>
            </w:r>
          </w:p>
        </w:tc>
        <w:tc>
          <w:tcPr>
            <w:tcW w:w="2750" w:type="dxa"/>
            <w:vMerge w:val="restart"/>
          </w:tcPr>
          <w:p>
            <w:pPr>
              <w:jc w:val="both"/>
              <w:rPr>
                <w:rFonts w:eastAsia="Times New Roman"/>
                <w:color w:val="auto"/>
                <w:szCs w:val="28"/>
              </w:rPr>
            </w:pPr>
            <w:r>
              <w:rPr>
                <w:rFonts w:eastAsia="Times New Roman"/>
                <w:color w:val="auto"/>
                <w:szCs w:val="28"/>
              </w:rPr>
              <w:t xml:space="preserve">Students will be able to understand the dialogue and use modal verbs to talk about the housework. Students will be able to </w:t>
            </w:r>
            <w:r>
              <w:rPr>
                <w:sz w:val="26"/>
                <w:szCs w:val="26"/>
              </w:rPr>
              <w:t>know about modal verbs “have to/ has to, must, ought to” and vocabulary with the topic Chinese Fried Rice</w:t>
            </w:r>
          </w:p>
        </w:tc>
        <w:tc>
          <w:tcPr>
            <w:tcW w:w="1476" w:type="dxa"/>
            <w:vMerge w:val="restart"/>
          </w:tcPr>
          <w:p>
            <w:pPr>
              <w:spacing w:before="0" w:after="0"/>
              <w:jc w:val="both"/>
              <w:rPr>
                <w:szCs w:val="28"/>
              </w:rPr>
            </w:pPr>
            <w:r>
              <w:rPr>
                <w:szCs w:val="28"/>
              </w:rPr>
              <w:t>Tiết 1,2 – GV trực tuyến livestream</w:t>
            </w:r>
          </w:p>
          <w:p>
            <w:pPr>
              <w:spacing w:before="0" w:after="0"/>
              <w:jc w:val="both"/>
              <w:rPr>
                <w:szCs w:val="28"/>
                <w:lang w:val="vi-VN"/>
              </w:rPr>
            </w:pPr>
            <w:r>
              <w:rPr>
                <w:szCs w:val="28"/>
              </w:rPr>
              <w:t>Tiết 3 – HS nghiên cứu nội dung – Làm nhiệm vụ GV giao về nhà</w:t>
            </w:r>
          </w:p>
        </w:tc>
        <w:tc>
          <w:tcPr>
            <w:tcW w:w="3133" w:type="dxa"/>
            <w:vMerge w:val="restart"/>
          </w:tcPr>
          <w:p>
            <w:pPr>
              <w:spacing w:before="0" w:after="0"/>
              <w:jc w:val="both"/>
              <w:rPr>
                <w:szCs w:val="28"/>
                <w:lang w:val="vi-VN"/>
              </w:rPr>
            </w:pPr>
            <w:r>
              <w:rPr>
                <w:szCs w:val="28"/>
              </w:rPr>
              <w:t>Phần mền zoom và trang https://lophoc.hcm.edu.vn</w:t>
            </w:r>
          </w:p>
        </w:tc>
        <w:tc>
          <w:tcPr>
            <w:tcW w:w="2192" w:type="dxa"/>
            <w:vMerge w:val="restart"/>
          </w:tcPr>
          <w:p>
            <w:pPr>
              <w:spacing w:before="0" w:after="0"/>
              <w:jc w:val="both"/>
              <w:rPr>
                <w:b/>
                <w:szCs w:val="28"/>
              </w:rPr>
            </w:pPr>
            <w:r>
              <w:rPr>
                <w:b/>
                <w:szCs w:val="28"/>
              </w:rPr>
              <w:t xml:space="preserve">Unit 3: </w:t>
            </w:r>
          </w:p>
          <w:p>
            <w:pPr>
              <w:pStyle w:val="12"/>
              <w:numPr>
                <w:ilvl w:val="0"/>
                <w:numId w:val="2"/>
              </w:numPr>
              <w:tabs>
                <w:tab w:val="left" w:pos="234"/>
              </w:tabs>
              <w:spacing w:before="0" w:after="0"/>
              <w:ind w:left="-44" w:firstLine="44"/>
              <w:jc w:val="both"/>
              <w:rPr>
                <w:szCs w:val="28"/>
              </w:rPr>
            </w:pPr>
            <w:r>
              <w:rPr>
                <w:szCs w:val="28"/>
              </w:rPr>
              <w:t>Học sinh tự thực hiện: Listen and Read</w:t>
            </w:r>
          </w:p>
          <w:p>
            <w:pPr>
              <w:spacing w:before="0" w:after="0"/>
              <w:jc w:val="both"/>
              <w:rPr>
                <w:szCs w:val="28"/>
              </w:rPr>
            </w:pPr>
            <w:r>
              <w:rPr>
                <w:szCs w:val="28"/>
              </w:rPr>
              <w:t>- Học sinh tự học: Speak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tcPr>
          <w:p>
            <w:pPr>
              <w:jc w:val="both"/>
              <w:rPr>
                <w:szCs w:val="28"/>
              </w:rPr>
            </w:pPr>
            <w:r>
              <w:rPr>
                <w:b/>
                <w:szCs w:val="28"/>
              </w:rPr>
              <w:t>Unit 3</w:t>
            </w:r>
            <w:r>
              <w:rPr>
                <w:szCs w:val="28"/>
              </w:rPr>
              <w:t xml:space="preserve">: At home: </w:t>
            </w:r>
          </w:p>
          <w:p>
            <w:pPr>
              <w:jc w:val="both"/>
              <w:rPr>
                <w:szCs w:val="28"/>
                <w:lang w:val="vi-VN"/>
              </w:rPr>
            </w:pPr>
            <w:r>
              <w:rPr>
                <w:szCs w:val="28"/>
              </w:rPr>
              <w:t>- Getting started, Listen</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tcPr>
          <w:p>
            <w:pPr>
              <w:jc w:val="both"/>
              <w:rPr>
                <w:szCs w:val="28"/>
                <w:lang w:val="vi-VN"/>
              </w:rPr>
            </w:pPr>
            <w:r>
              <w:rPr>
                <w:szCs w:val="28"/>
              </w:rPr>
              <w:t>Học sinh thực hiện nhiệm vụ được giao</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jc w:val="center"/>
              <w:rPr>
                <w:szCs w:val="28"/>
                <w:lang w:val="vi-VN"/>
              </w:rPr>
            </w:pPr>
            <w:r>
              <w:rPr>
                <w:szCs w:val="28"/>
              </w:rPr>
              <w:t>5</w:t>
            </w:r>
          </w:p>
        </w:tc>
        <w:tc>
          <w:tcPr>
            <w:tcW w:w="2531" w:type="dxa"/>
          </w:tcPr>
          <w:p>
            <w:pPr>
              <w:jc w:val="both"/>
              <w:rPr>
                <w:szCs w:val="28"/>
                <w:lang w:val="vi-VN"/>
              </w:rPr>
            </w:pPr>
            <w:r>
              <w:rPr>
                <w:szCs w:val="28"/>
              </w:rPr>
              <w:t>Unit 3: Read</w:t>
            </w:r>
          </w:p>
        </w:tc>
        <w:tc>
          <w:tcPr>
            <w:tcW w:w="1058" w:type="dxa"/>
            <w:vMerge w:val="restart"/>
          </w:tcPr>
          <w:p>
            <w:pPr>
              <w:jc w:val="center"/>
              <w:rPr>
                <w:b/>
                <w:bCs/>
                <w:szCs w:val="28"/>
              </w:rPr>
            </w:pPr>
            <w:r>
              <w:rPr>
                <w:szCs w:val="28"/>
              </w:rPr>
              <w:t>3</w:t>
            </w:r>
          </w:p>
        </w:tc>
        <w:tc>
          <w:tcPr>
            <w:tcW w:w="2750" w:type="dxa"/>
            <w:vMerge w:val="restart"/>
          </w:tcPr>
          <w:p>
            <w:pPr>
              <w:shd w:val="clear" w:color="auto" w:fill="FFFFFF"/>
              <w:ind w:left="90"/>
              <w:jc w:val="both"/>
              <w:rPr>
                <w:b/>
                <w:bCs/>
                <w:i/>
                <w:iCs/>
                <w:sz w:val="26"/>
                <w:szCs w:val="26"/>
              </w:rPr>
            </w:pPr>
            <w:r>
              <w:rPr>
                <w:rFonts w:eastAsia="Times New Roman"/>
                <w:color w:val="auto"/>
                <w:szCs w:val="28"/>
              </w:rPr>
              <w:t xml:space="preserve">Students will be able to understand the safety precautions in the house and use why – because. Students will be able to </w:t>
            </w:r>
            <w:r>
              <w:rPr>
                <w:sz w:val="26"/>
                <w:szCs w:val="26"/>
              </w:rPr>
              <w:t>know more about the preposition of places.</w:t>
            </w:r>
          </w:p>
        </w:tc>
        <w:tc>
          <w:tcPr>
            <w:tcW w:w="1476" w:type="dxa"/>
            <w:vMerge w:val="restart"/>
          </w:tcPr>
          <w:p>
            <w:pPr>
              <w:spacing w:before="0" w:after="0"/>
              <w:jc w:val="both"/>
              <w:rPr>
                <w:szCs w:val="28"/>
              </w:rPr>
            </w:pPr>
            <w:r>
              <w:rPr>
                <w:szCs w:val="28"/>
              </w:rPr>
              <w:t>Tiết 1,2 – GV trực tuyến livestream</w:t>
            </w:r>
          </w:p>
          <w:p>
            <w:pPr>
              <w:spacing w:before="0" w:after="0"/>
              <w:jc w:val="both"/>
              <w:rPr>
                <w:szCs w:val="28"/>
                <w:lang w:val="vi-VN"/>
              </w:rPr>
            </w:pPr>
            <w:r>
              <w:rPr>
                <w:szCs w:val="28"/>
              </w:rPr>
              <w:t>Tiết 3 – HS nghiên cứu nội dung – Làm nhiệm vụ GV giao về nhà</w:t>
            </w:r>
          </w:p>
        </w:tc>
        <w:tc>
          <w:tcPr>
            <w:tcW w:w="3133" w:type="dxa"/>
            <w:vMerge w:val="restart"/>
          </w:tcPr>
          <w:p>
            <w:pPr>
              <w:spacing w:before="0" w:after="0"/>
              <w:jc w:val="both"/>
              <w:rPr>
                <w:szCs w:val="28"/>
                <w:lang w:val="vi-VN"/>
              </w:rPr>
            </w:pPr>
            <w:r>
              <w:rPr>
                <w:szCs w:val="28"/>
              </w:rPr>
              <w:t>Phần mền zoom và trang https://lophoc.hcm.edu.vn</w:t>
            </w:r>
          </w:p>
        </w:tc>
        <w:tc>
          <w:tcPr>
            <w:tcW w:w="2192" w:type="dxa"/>
            <w:vMerge w:val="restart"/>
          </w:tcPr>
          <w:p>
            <w:pPr>
              <w:spacing w:before="0" w:after="0"/>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tcPr>
          <w:p>
            <w:pPr>
              <w:jc w:val="both"/>
              <w:rPr>
                <w:rFonts w:eastAsia="Times New Roman"/>
                <w:szCs w:val="28"/>
              </w:rPr>
            </w:pPr>
            <w:r>
              <w:rPr>
                <w:rFonts w:eastAsia="Times New Roman"/>
                <w:szCs w:val="28"/>
              </w:rPr>
              <w:t>Unit 3: Write</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tcPr>
          <w:p>
            <w:pPr>
              <w:jc w:val="both"/>
              <w:rPr>
                <w:szCs w:val="28"/>
                <w:lang w:val="vi-VN"/>
              </w:rPr>
            </w:pPr>
            <w:r>
              <w:rPr>
                <w:rFonts w:eastAsia="Times New Roman"/>
                <w:szCs w:val="28"/>
              </w:rPr>
              <w:t>Học sinh thực hiện nhiệm vụ được giao</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jc w:val="center"/>
              <w:rPr>
                <w:szCs w:val="28"/>
                <w:lang w:val="vi-VN"/>
              </w:rPr>
            </w:pPr>
            <w:r>
              <w:rPr>
                <w:szCs w:val="28"/>
              </w:rPr>
              <w:t>6</w:t>
            </w:r>
          </w:p>
        </w:tc>
        <w:tc>
          <w:tcPr>
            <w:tcW w:w="2531" w:type="dxa"/>
          </w:tcPr>
          <w:p>
            <w:pPr>
              <w:jc w:val="both"/>
              <w:rPr>
                <w:szCs w:val="28"/>
              </w:rPr>
            </w:pPr>
            <w:r>
              <w:rPr>
                <w:szCs w:val="28"/>
              </w:rPr>
              <w:t>Unit 3: Language Focus</w:t>
            </w:r>
          </w:p>
        </w:tc>
        <w:tc>
          <w:tcPr>
            <w:tcW w:w="1058" w:type="dxa"/>
            <w:vMerge w:val="restart"/>
          </w:tcPr>
          <w:p>
            <w:pPr>
              <w:jc w:val="center"/>
              <w:rPr>
                <w:b/>
                <w:bCs/>
                <w:szCs w:val="28"/>
              </w:rPr>
            </w:pPr>
            <w:r>
              <w:rPr>
                <w:szCs w:val="28"/>
              </w:rPr>
              <w:t>3</w:t>
            </w:r>
          </w:p>
        </w:tc>
        <w:tc>
          <w:tcPr>
            <w:tcW w:w="2750" w:type="dxa"/>
            <w:vMerge w:val="restart"/>
          </w:tcPr>
          <w:p>
            <w:pPr>
              <w:shd w:val="clear" w:color="auto" w:fill="FFFFFF"/>
              <w:ind w:left="90"/>
              <w:jc w:val="both"/>
              <w:rPr>
                <w:szCs w:val="28"/>
              </w:rPr>
            </w:pPr>
            <w:r>
              <w:rPr>
                <w:rFonts w:eastAsia="Times New Roman"/>
                <w:color w:val="auto"/>
                <w:szCs w:val="28"/>
              </w:rPr>
              <w:t xml:space="preserve">Students will be able to use the reflexive pronouns and </w:t>
            </w:r>
            <w:r>
              <w:rPr>
                <w:szCs w:val="28"/>
              </w:rPr>
              <w:t>know more about our past</w:t>
            </w:r>
          </w:p>
        </w:tc>
        <w:tc>
          <w:tcPr>
            <w:tcW w:w="1476" w:type="dxa"/>
            <w:vMerge w:val="restart"/>
          </w:tcPr>
          <w:p>
            <w:pPr>
              <w:spacing w:before="0" w:after="0"/>
              <w:jc w:val="both"/>
              <w:rPr>
                <w:szCs w:val="28"/>
              </w:rPr>
            </w:pPr>
            <w:r>
              <w:rPr>
                <w:szCs w:val="28"/>
              </w:rPr>
              <w:t>Tiết 1,2 – GV trực tuyến livestream</w:t>
            </w:r>
          </w:p>
          <w:p>
            <w:pPr>
              <w:spacing w:before="0" w:after="0"/>
              <w:jc w:val="both"/>
              <w:rPr>
                <w:szCs w:val="28"/>
                <w:lang w:val="vi-VN"/>
              </w:rPr>
            </w:pPr>
            <w:r>
              <w:rPr>
                <w:szCs w:val="28"/>
              </w:rPr>
              <w:t>Tiết 3 – HS nghiên cứu nội dung – Làm nhiệm vụ GV giao về nhà</w:t>
            </w:r>
          </w:p>
        </w:tc>
        <w:tc>
          <w:tcPr>
            <w:tcW w:w="3133" w:type="dxa"/>
            <w:vMerge w:val="restart"/>
          </w:tcPr>
          <w:p>
            <w:pPr>
              <w:spacing w:before="0" w:after="0"/>
              <w:jc w:val="both"/>
              <w:rPr>
                <w:szCs w:val="28"/>
                <w:lang w:val="vi-VN"/>
              </w:rPr>
            </w:pPr>
            <w:r>
              <w:rPr>
                <w:szCs w:val="28"/>
              </w:rPr>
              <w:t>Phần mền zoom và trang https://lophoc.hcm.edu.vn</w:t>
            </w:r>
          </w:p>
        </w:tc>
        <w:tc>
          <w:tcPr>
            <w:tcW w:w="2192" w:type="dxa"/>
            <w:vMerge w:val="restart"/>
          </w:tcPr>
          <w:p>
            <w:pPr>
              <w:spacing w:before="0" w:after="0"/>
              <w:jc w:val="both"/>
              <w:rPr>
                <w:b/>
                <w:szCs w:val="28"/>
              </w:rPr>
            </w:pPr>
            <w:r>
              <w:rPr>
                <w:b/>
                <w:szCs w:val="28"/>
              </w:rPr>
              <w:t xml:space="preserve">Unit 4: </w:t>
            </w:r>
          </w:p>
          <w:p>
            <w:pPr>
              <w:pStyle w:val="12"/>
              <w:numPr>
                <w:ilvl w:val="0"/>
                <w:numId w:val="2"/>
              </w:numPr>
              <w:tabs>
                <w:tab w:val="left" w:pos="234"/>
              </w:tabs>
              <w:spacing w:before="0" w:after="0"/>
              <w:ind w:left="-44" w:firstLine="44"/>
              <w:jc w:val="both"/>
              <w:rPr>
                <w:szCs w:val="28"/>
              </w:rPr>
            </w:pPr>
            <w:r>
              <w:rPr>
                <w:szCs w:val="28"/>
              </w:rPr>
              <w:t>Học sinh tự thực hiện: Speak</w:t>
            </w:r>
          </w:p>
          <w:p>
            <w:pPr>
              <w:spacing w:before="0" w:after="0"/>
              <w:jc w:val="both"/>
              <w:rPr>
                <w:szCs w:val="28"/>
              </w:rPr>
            </w:pPr>
            <w:r>
              <w:rPr>
                <w:szCs w:val="28"/>
              </w:rPr>
              <w:t>- Học sinh tự học: Getting started, Listen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tcPr>
          <w:p>
            <w:pPr>
              <w:jc w:val="both"/>
              <w:rPr>
                <w:szCs w:val="28"/>
                <w:lang w:val="vi-VN"/>
              </w:rPr>
            </w:pPr>
            <w:r>
              <w:rPr>
                <w:b/>
                <w:szCs w:val="28"/>
              </w:rPr>
              <w:t>Unit 4</w:t>
            </w:r>
            <w:r>
              <w:rPr>
                <w:szCs w:val="28"/>
              </w:rPr>
              <w:t xml:space="preserve"> : Our past: Listen and read</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jc w:val="center"/>
              <w:rPr>
                <w:szCs w:val="28"/>
                <w:lang w:val="vi-VN"/>
              </w:rPr>
            </w:pPr>
          </w:p>
        </w:tc>
        <w:tc>
          <w:tcPr>
            <w:tcW w:w="2531" w:type="dxa"/>
          </w:tcPr>
          <w:p>
            <w:pPr>
              <w:jc w:val="both"/>
              <w:rPr>
                <w:szCs w:val="28"/>
                <w:lang w:val="vi-VN"/>
              </w:rPr>
            </w:pPr>
            <w:r>
              <w:rPr>
                <w:szCs w:val="28"/>
              </w:rPr>
              <w:t>Học sinh thực hiện nhiệm vụ được giao</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jc w:val="center"/>
              <w:rPr>
                <w:szCs w:val="28"/>
                <w:lang w:val="vi-VN"/>
              </w:rPr>
            </w:pPr>
            <w:r>
              <w:rPr>
                <w:szCs w:val="28"/>
              </w:rPr>
              <w:t>7</w:t>
            </w:r>
          </w:p>
        </w:tc>
        <w:tc>
          <w:tcPr>
            <w:tcW w:w="2531" w:type="dxa"/>
          </w:tcPr>
          <w:p>
            <w:pPr>
              <w:jc w:val="both"/>
              <w:rPr>
                <w:szCs w:val="28"/>
                <w:lang w:val="vi-VN"/>
              </w:rPr>
            </w:pPr>
            <w:r>
              <w:rPr>
                <w:szCs w:val="28"/>
              </w:rPr>
              <w:t>Unit 4: Read</w:t>
            </w:r>
          </w:p>
        </w:tc>
        <w:tc>
          <w:tcPr>
            <w:tcW w:w="1058" w:type="dxa"/>
            <w:vMerge w:val="restart"/>
          </w:tcPr>
          <w:p>
            <w:pPr>
              <w:jc w:val="center"/>
              <w:rPr>
                <w:szCs w:val="28"/>
              </w:rPr>
            </w:pPr>
            <w:r>
              <w:rPr>
                <w:szCs w:val="28"/>
              </w:rPr>
              <w:t>3</w:t>
            </w:r>
          </w:p>
          <w:p>
            <w:pPr>
              <w:jc w:val="center"/>
              <w:rPr>
                <w:szCs w:val="28"/>
              </w:rPr>
            </w:pPr>
            <w:r>
              <w:rPr>
                <w:b/>
                <w:bCs/>
                <w:szCs w:val="28"/>
              </w:rPr>
              <w:t>Chủ đề Our past</w:t>
            </w:r>
          </w:p>
        </w:tc>
        <w:tc>
          <w:tcPr>
            <w:tcW w:w="2750" w:type="dxa"/>
            <w:vMerge w:val="restart"/>
          </w:tcPr>
          <w:p>
            <w:pPr>
              <w:jc w:val="both"/>
              <w:rPr>
                <w:sz w:val="26"/>
                <w:szCs w:val="26"/>
              </w:rPr>
            </w:pPr>
            <w:r>
              <w:rPr>
                <w:szCs w:val="28"/>
              </w:rPr>
              <w:t xml:space="preserve">By the end of the lesson, students will be able to </w:t>
            </w:r>
            <w:r>
              <w:rPr>
                <w:sz w:val="26"/>
                <w:szCs w:val="26"/>
              </w:rPr>
              <w:t>understand and retell the story “the Lost Shoe”. Using simple past tense to write a folk tale.</w:t>
            </w:r>
          </w:p>
          <w:p>
            <w:pPr>
              <w:jc w:val="both"/>
              <w:rPr>
                <w:b/>
                <w:szCs w:val="28"/>
                <w:u w:val="single"/>
              </w:rPr>
            </w:pPr>
          </w:p>
        </w:tc>
        <w:tc>
          <w:tcPr>
            <w:tcW w:w="1476" w:type="dxa"/>
            <w:vMerge w:val="restart"/>
          </w:tcPr>
          <w:p>
            <w:pPr>
              <w:spacing w:before="0" w:after="0"/>
              <w:jc w:val="both"/>
              <w:rPr>
                <w:szCs w:val="28"/>
              </w:rPr>
            </w:pPr>
            <w:r>
              <w:rPr>
                <w:szCs w:val="28"/>
              </w:rPr>
              <w:t>Tiết 1,2 – GV trực tuyến livestream</w:t>
            </w:r>
          </w:p>
          <w:p>
            <w:pPr>
              <w:spacing w:before="0" w:after="0"/>
              <w:jc w:val="both"/>
              <w:rPr>
                <w:szCs w:val="28"/>
                <w:lang w:val="vi-VN"/>
              </w:rPr>
            </w:pPr>
            <w:r>
              <w:rPr>
                <w:szCs w:val="28"/>
              </w:rPr>
              <w:t>Tiết 3 – HS nghiên cứu nội dung – Làm nhiệm vụ GV giao về nhà</w:t>
            </w:r>
          </w:p>
        </w:tc>
        <w:tc>
          <w:tcPr>
            <w:tcW w:w="3133" w:type="dxa"/>
            <w:vMerge w:val="restart"/>
          </w:tcPr>
          <w:p>
            <w:pPr>
              <w:spacing w:before="0" w:after="0"/>
              <w:jc w:val="both"/>
              <w:rPr>
                <w:szCs w:val="28"/>
                <w:lang w:val="vi-VN"/>
              </w:rPr>
            </w:pPr>
            <w:r>
              <w:rPr>
                <w:szCs w:val="28"/>
              </w:rPr>
              <w:t>Phần mền zoom và trang https://lophoc.hcm.edu.vn</w:t>
            </w:r>
          </w:p>
          <w:p>
            <w:pPr>
              <w:spacing w:before="0" w:after="0"/>
              <w:jc w:val="both"/>
              <w:rPr>
                <w:szCs w:val="28"/>
                <w:lang w:val="vi-VN"/>
              </w:rPr>
            </w:pPr>
          </w:p>
        </w:tc>
        <w:tc>
          <w:tcPr>
            <w:tcW w:w="2192" w:type="dxa"/>
            <w:vMerge w:val="restart"/>
          </w:tcPr>
          <w:p>
            <w:pPr>
              <w:spacing w:before="0" w:after="0"/>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tcPr>
          <w:p>
            <w:pPr>
              <w:jc w:val="both"/>
              <w:rPr>
                <w:szCs w:val="28"/>
              </w:rPr>
            </w:pPr>
            <w:r>
              <w:rPr>
                <w:szCs w:val="28"/>
              </w:rPr>
              <w:t>Unit 4: Write</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jc w:val="center"/>
              <w:rPr>
                <w:szCs w:val="28"/>
                <w:lang w:val="vi-VN"/>
              </w:rPr>
            </w:pPr>
          </w:p>
        </w:tc>
        <w:tc>
          <w:tcPr>
            <w:tcW w:w="2531" w:type="dxa"/>
          </w:tcPr>
          <w:p>
            <w:pPr>
              <w:jc w:val="both"/>
              <w:rPr>
                <w:szCs w:val="28"/>
                <w:lang w:val="vi-VN"/>
              </w:rPr>
            </w:pPr>
            <w:r>
              <w:rPr>
                <w:szCs w:val="28"/>
              </w:rPr>
              <w:t>Học sinh thực hiện nhiệm vụ được giao</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jc w:val="center"/>
              <w:rPr>
                <w:szCs w:val="28"/>
                <w:lang w:val="vi-VN"/>
              </w:rPr>
            </w:pPr>
            <w:r>
              <w:rPr>
                <w:szCs w:val="28"/>
              </w:rPr>
              <w:t>8</w:t>
            </w:r>
          </w:p>
        </w:tc>
        <w:tc>
          <w:tcPr>
            <w:tcW w:w="2531" w:type="dxa"/>
          </w:tcPr>
          <w:p>
            <w:pPr>
              <w:jc w:val="both"/>
              <w:rPr>
                <w:szCs w:val="28"/>
              </w:rPr>
            </w:pPr>
            <w:r>
              <w:rPr>
                <w:szCs w:val="28"/>
              </w:rPr>
              <w:t>Unit 4: Language focus</w:t>
            </w:r>
          </w:p>
        </w:tc>
        <w:tc>
          <w:tcPr>
            <w:tcW w:w="1058" w:type="dxa"/>
            <w:vMerge w:val="restart"/>
          </w:tcPr>
          <w:p>
            <w:pPr>
              <w:jc w:val="center"/>
              <w:rPr>
                <w:b/>
                <w:bCs/>
                <w:szCs w:val="28"/>
              </w:rPr>
            </w:pPr>
            <w:r>
              <w:rPr>
                <w:szCs w:val="28"/>
              </w:rPr>
              <w:t>3</w:t>
            </w:r>
          </w:p>
        </w:tc>
        <w:tc>
          <w:tcPr>
            <w:tcW w:w="2750" w:type="dxa"/>
            <w:vMerge w:val="restart"/>
          </w:tcPr>
          <w:p>
            <w:pPr>
              <w:jc w:val="both"/>
              <w:rPr>
                <w:b/>
                <w:sz w:val="26"/>
                <w:szCs w:val="26"/>
                <w:u w:val="single"/>
              </w:rPr>
            </w:pPr>
            <w:r>
              <w:rPr>
                <w:szCs w:val="28"/>
              </w:rPr>
              <w:t xml:space="preserve">By the end of the lesson, students will be able to </w:t>
            </w:r>
            <w:r>
              <w:rPr>
                <w:sz w:val="26"/>
                <w:szCs w:val="26"/>
              </w:rPr>
              <w:t>use prepositions of time and “used to” (to talk about the action which always happens in the past)</w:t>
            </w:r>
          </w:p>
          <w:p>
            <w:pPr>
              <w:jc w:val="both"/>
              <w:rPr>
                <w:szCs w:val="28"/>
              </w:rPr>
            </w:pPr>
            <w:r>
              <w:rPr>
                <w:rFonts w:eastAsia="Calibri"/>
                <w:szCs w:val="28"/>
              </w:rPr>
              <w:t>Make a clip to instruct SS how to do the OUR PAST project</w:t>
            </w:r>
          </w:p>
          <w:p>
            <w:pPr>
              <w:jc w:val="both"/>
              <w:rPr>
                <w:b/>
                <w:szCs w:val="28"/>
                <w:u w:val="single"/>
              </w:rPr>
            </w:pPr>
          </w:p>
        </w:tc>
        <w:tc>
          <w:tcPr>
            <w:tcW w:w="1476" w:type="dxa"/>
            <w:vMerge w:val="restart"/>
          </w:tcPr>
          <w:p>
            <w:pPr>
              <w:spacing w:before="0" w:after="0"/>
              <w:jc w:val="both"/>
              <w:rPr>
                <w:szCs w:val="28"/>
              </w:rPr>
            </w:pPr>
            <w:r>
              <w:rPr>
                <w:szCs w:val="28"/>
              </w:rPr>
              <w:t>Tiết 1 – GV Trực tuyến livestream.</w:t>
            </w:r>
          </w:p>
          <w:p>
            <w:pPr>
              <w:spacing w:before="0" w:after="0"/>
              <w:jc w:val="both"/>
              <w:rPr>
                <w:szCs w:val="28"/>
              </w:rPr>
            </w:pPr>
            <w:r>
              <w:rPr>
                <w:szCs w:val="28"/>
              </w:rPr>
              <w:t>Tiết 2 – Offline, hướng dẫn học sinh bằng clip</w:t>
            </w:r>
          </w:p>
          <w:p>
            <w:pPr>
              <w:spacing w:before="0" w:after="0"/>
              <w:jc w:val="both"/>
              <w:rPr>
                <w:szCs w:val="28"/>
              </w:rPr>
            </w:pPr>
            <w:r>
              <w:rPr>
                <w:szCs w:val="28"/>
              </w:rPr>
              <w:t xml:space="preserve">Tiết 3: HS báo cáo nhiệm vụ </w:t>
            </w:r>
          </w:p>
        </w:tc>
        <w:tc>
          <w:tcPr>
            <w:tcW w:w="3133" w:type="dxa"/>
            <w:vMerge w:val="restart"/>
          </w:tcPr>
          <w:p>
            <w:pPr>
              <w:spacing w:before="0" w:after="0"/>
              <w:jc w:val="both"/>
              <w:rPr>
                <w:szCs w:val="28"/>
                <w:lang w:val="vi-VN"/>
              </w:rPr>
            </w:pPr>
            <w:r>
              <w:rPr>
                <w:szCs w:val="28"/>
              </w:rPr>
              <w:t>Phần mền zoom và trang https://lophoc.hcm.edu.vn</w:t>
            </w:r>
          </w:p>
          <w:p>
            <w:pPr>
              <w:spacing w:before="0" w:after="0"/>
              <w:jc w:val="both"/>
              <w:rPr>
                <w:szCs w:val="28"/>
                <w:lang w:val="vi-VN"/>
              </w:rPr>
            </w:pPr>
          </w:p>
        </w:tc>
        <w:tc>
          <w:tcPr>
            <w:tcW w:w="2192" w:type="dxa"/>
            <w:vMerge w:val="restart"/>
          </w:tcPr>
          <w:p>
            <w:pPr>
              <w:spacing w:before="0" w:after="0"/>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jc w:val="center"/>
              <w:rPr>
                <w:szCs w:val="28"/>
                <w:lang w:val="vi-VN"/>
              </w:rPr>
            </w:pPr>
          </w:p>
        </w:tc>
        <w:tc>
          <w:tcPr>
            <w:tcW w:w="2531" w:type="dxa"/>
          </w:tcPr>
          <w:p>
            <w:pPr>
              <w:jc w:val="both"/>
              <w:rPr>
                <w:szCs w:val="28"/>
              </w:rPr>
            </w:pPr>
            <w:r>
              <w:rPr>
                <w:szCs w:val="28"/>
              </w:rPr>
              <w:t xml:space="preserve">Hướng dẫn thực hiện chủ đề “Our past” </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tcPr>
          <w:p>
            <w:pPr>
              <w:jc w:val="both"/>
              <w:rPr>
                <w:szCs w:val="28"/>
              </w:rPr>
            </w:pPr>
            <w:r>
              <w:rPr>
                <w:b/>
                <w:bCs/>
                <w:szCs w:val="28"/>
              </w:rPr>
              <w:t>THỰC HIỆN TIẾT CHỦ ĐỀ “OUR PAST</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jc w:val="center"/>
              <w:rPr>
                <w:szCs w:val="28"/>
              </w:rPr>
            </w:pPr>
            <w:r>
              <w:rPr>
                <w:szCs w:val="28"/>
              </w:rPr>
              <w:t>9</w:t>
            </w:r>
          </w:p>
        </w:tc>
        <w:tc>
          <w:tcPr>
            <w:tcW w:w="2531" w:type="dxa"/>
          </w:tcPr>
          <w:p>
            <w:pPr>
              <w:jc w:val="both"/>
              <w:rPr>
                <w:szCs w:val="28"/>
                <w:lang w:val="vi-VN"/>
              </w:rPr>
            </w:pPr>
            <w:r>
              <w:rPr>
                <w:b/>
                <w:szCs w:val="28"/>
              </w:rPr>
              <w:t>Unit 5</w:t>
            </w:r>
            <w:r>
              <w:rPr>
                <w:szCs w:val="28"/>
              </w:rPr>
              <w:t>: Study habits – Listen and Read</w:t>
            </w:r>
          </w:p>
        </w:tc>
        <w:tc>
          <w:tcPr>
            <w:tcW w:w="1058" w:type="dxa"/>
            <w:vMerge w:val="restart"/>
          </w:tcPr>
          <w:p>
            <w:pPr>
              <w:jc w:val="center"/>
              <w:rPr>
                <w:szCs w:val="28"/>
              </w:rPr>
            </w:pPr>
            <w:r>
              <w:rPr>
                <w:szCs w:val="28"/>
              </w:rPr>
              <w:t>3</w:t>
            </w:r>
          </w:p>
        </w:tc>
        <w:tc>
          <w:tcPr>
            <w:tcW w:w="2750" w:type="dxa"/>
            <w:vMerge w:val="restart"/>
          </w:tcPr>
          <w:p>
            <w:pPr>
              <w:jc w:val="both"/>
              <w:rPr>
                <w:szCs w:val="28"/>
              </w:rPr>
            </w:pPr>
            <w:r>
              <w:rPr>
                <w:szCs w:val="28"/>
              </w:rPr>
              <w:t>By the end of the lesson, students will be able to understand dialogue between Tim and his mom about his study.</w:t>
            </w:r>
          </w:p>
          <w:p>
            <w:pPr>
              <w:jc w:val="both"/>
              <w:rPr>
                <w:szCs w:val="28"/>
                <w:lang w:val="vi-VN"/>
              </w:rPr>
            </w:pPr>
            <w:r>
              <w:rPr>
                <w:szCs w:val="28"/>
              </w:rPr>
              <w:t>Understand the text and get specific information about how to study vocabulary. Review knowledge of unit 1→4</w:t>
            </w:r>
          </w:p>
          <w:p>
            <w:pPr>
              <w:jc w:val="both"/>
              <w:rPr>
                <w:szCs w:val="28"/>
              </w:rPr>
            </w:pPr>
          </w:p>
        </w:tc>
        <w:tc>
          <w:tcPr>
            <w:tcW w:w="1476" w:type="dxa"/>
          </w:tcPr>
          <w:p>
            <w:pPr>
              <w:spacing w:before="0" w:after="0"/>
              <w:jc w:val="both"/>
              <w:rPr>
                <w:szCs w:val="28"/>
              </w:rPr>
            </w:pPr>
            <w:r>
              <w:rPr>
                <w:szCs w:val="28"/>
              </w:rPr>
              <w:t>Tiết 1 – GV Trực tuyến livestream.</w:t>
            </w:r>
          </w:p>
          <w:p>
            <w:pPr>
              <w:spacing w:before="0" w:after="0"/>
              <w:jc w:val="both"/>
              <w:rPr>
                <w:szCs w:val="28"/>
                <w:lang w:val="vi-VN"/>
              </w:rPr>
            </w:pPr>
          </w:p>
        </w:tc>
        <w:tc>
          <w:tcPr>
            <w:tcW w:w="3133" w:type="dxa"/>
            <w:vMerge w:val="restart"/>
          </w:tcPr>
          <w:p>
            <w:pPr>
              <w:spacing w:before="0" w:after="0"/>
              <w:jc w:val="both"/>
              <w:rPr>
                <w:szCs w:val="28"/>
                <w:lang w:val="vi-VN"/>
              </w:rPr>
            </w:pPr>
            <w:r>
              <w:rPr>
                <w:szCs w:val="28"/>
              </w:rPr>
              <w:t>Phần mền zoom và trang https://lophoc.hcm.edu.vn</w:t>
            </w:r>
          </w:p>
          <w:p>
            <w:pPr>
              <w:spacing w:before="0" w:after="0"/>
              <w:jc w:val="both"/>
              <w:rPr>
                <w:szCs w:val="28"/>
                <w:lang w:val="vi-VN"/>
              </w:rPr>
            </w:pPr>
          </w:p>
        </w:tc>
        <w:tc>
          <w:tcPr>
            <w:tcW w:w="2192" w:type="dxa"/>
            <w:vMerge w:val="restart"/>
          </w:tcPr>
          <w:p>
            <w:pPr>
              <w:spacing w:before="0" w:after="0"/>
              <w:jc w:val="both"/>
              <w:rPr>
                <w:b/>
                <w:szCs w:val="28"/>
              </w:rPr>
            </w:pPr>
            <w:r>
              <w:rPr>
                <w:b/>
                <w:szCs w:val="28"/>
              </w:rPr>
              <w:t xml:space="preserve">Unit 5: </w:t>
            </w:r>
          </w:p>
          <w:p>
            <w:pPr>
              <w:pStyle w:val="12"/>
              <w:numPr>
                <w:ilvl w:val="0"/>
                <w:numId w:val="2"/>
              </w:numPr>
              <w:tabs>
                <w:tab w:val="left" w:pos="234"/>
              </w:tabs>
              <w:spacing w:before="0" w:after="0"/>
              <w:ind w:left="-44" w:firstLine="44"/>
              <w:jc w:val="both"/>
              <w:rPr>
                <w:szCs w:val="28"/>
              </w:rPr>
            </w:pPr>
            <w:r>
              <w:rPr>
                <w:szCs w:val="28"/>
              </w:rPr>
              <w:t>Học sinh tự thực hiện: Getting started, Speak</w:t>
            </w:r>
          </w:p>
          <w:p>
            <w:pPr>
              <w:spacing w:before="0" w:after="0"/>
              <w:jc w:val="both"/>
              <w:rPr>
                <w:szCs w:val="28"/>
              </w:rPr>
            </w:pPr>
            <w:r>
              <w:rPr>
                <w:szCs w:val="28"/>
              </w:rPr>
              <w:t>- Học sinh tự học: Listen, Language Focus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rPr>
            </w:pPr>
          </w:p>
        </w:tc>
        <w:tc>
          <w:tcPr>
            <w:tcW w:w="2531" w:type="dxa"/>
          </w:tcPr>
          <w:p>
            <w:pPr>
              <w:jc w:val="both"/>
              <w:rPr>
                <w:szCs w:val="28"/>
                <w:lang w:val="vi-VN"/>
              </w:rPr>
            </w:pPr>
            <w:r>
              <w:rPr>
                <w:szCs w:val="28"/>
              </w:rPr>
              <w:t>Midterm test 1</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tcPr>
          <w:p>
            <w:pPr>
              <w:spacing w:before="0" w:after="0"/>
              <w:jc w:val="both"/>
              <w:rPr>
                <w:szCs w:val="28"/>
                <w:lang w:val="vi-VN"/>
              </w:rPr>
            </w:pPr>
            <w:r>
              <w:rPr>
                <w:szCs w:val="28"/>
              </w:rPr>
              <w:t>Trực tuyến trên Google form</w:t>
            </w: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rPr>
            </w:pPr>
          </w:p>
        </w:tc>
        <w:tc>
          <w:tcPr>
            <w:tcW w:w="2531" w:type="dxa"/>
          </w:tcPr>
          <w:p>
            <w:pPr>
              <w:jc w:val="both"/>
              <w:rPr>
                <w:szCs w:val="28"/>
                <w:lang w:val="af-ZA"/>
              </w:rPr>
            </w:pPr>
            <w:r>
              <w:rPr>
                <w:szCs w:val="28"/>
                <w:lang w:val="af-ZA"/>
              </w:rPr>
              <w:t xml:space="preserve">Test correction </w:t>
            </w:r>
          </w:p>
          <w:p>
            <w:pPr>
              <w:jc w:val="both"/>
              <w:rPr>
                <w:szCs w:val="28"/>
                <w:lang w:val="vi-VN"/>
              </w:rPr>
            </w:pPr>
            <w:r>
              <w:rPr>
                <w:szCs w:val="28"/>
                <w:lang w:val="af-ZA"/>
              </w:rPr>
              <w:t>Học sinh thực hiện nhiệm vụ tại nhà</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tcPr>
          <w:p>
            <w:pPr>
              <w:spacing w:before="0" w:after="0"/>
              <w:jc w:val="both"/>
              <w:rPr>
                <w:szCs w:val="28"/>
              </w:rPr>
            </w:pPr>
            <w:r>
              <w:rPr>
                <w:szCs w:val="28"/>
              </w:rPr>
              <w:t>Tiết 3 – HS nghiên cứu nội dung – Làm nhiệm vụ GV giao về nhà</w:t>
            </w: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jc w:val="center"/>
              <w:rPr>
                <w:szCs w:val="28"/>
                <w:lang w:val="vi-VN"/>
              </w:rPr>
            </w:pPr>
            <w:r>
              <w:rPr>
                <w:szCs w:val="28"/>
              </w:rPr>
              <w:t>10</w:t>
            </w:r>
          </w:p>
        </w:tc>
        <w:tc>
          <w:tcPr>
            <w:tcW w:w="2531" w:type="dxa"/>
            <w:vAlign w:val="center"/>
          </w:tcPr>
          <w:p>
            <w:pPr>
              <w:jc w:val="both"/>
              <w:rPr>
                <w:szCs w:val="28"/>
                <w:lang w:val="af-ZA"/>
              </w:rPr>
            </w:pPr>
            <w:r>
              <w:rPr>
                <w:szCs w:val="28"/>
                <w:lang w:val="af-ZA"/>
              </w:rPr>
              <w:t>Unit 5: Read</w:t>
            </w:r>
          </w:p>
          <w:p>
            <w:pPr>
              <w:jc w:val="both"/>
              <w:rPr>
                <w:szCs w:val="28"/>
                <w:lang w:val="af-ZA"/>
              </w:rPr>
            </w:pPr>
          </w:p>
        </w:tc>
        <w:tc>
          <w:tcPr>
            <w:tcW w:w="1058" w:type="dxa"/>
            <w:vMerge w:val="restart"/>
          </w:tcPr>
          <w:p>
            <w:pPr>
              <w:jc w:val="center"/>
              <w:rPr>
                <w:b/>
                <w:bCs/>
                <w:szCs w:val="28"/>
              </w:rPr>
            </w:pPr>
            <w:r>
              <w:rPr>
                <w:szCs w:val="28"/>
              </w:rPr>
              <w:t>3</w:t>
            </w:r>
          </w:p>
        </w:tc>
        <w:tc>
          <w:tcPr>
            <w:tcW w:w="2750" w:type="dxa"/>
            <w:vMerge w:val="restart"/>
          </w:tcPr>
          <w:p>
            <w:pPr>
              <w:tabs>
                <w:tab w:val="left" w:pos="810"/>
              </w:tabs>
              <w:spacing w:line="276" w:lineRule="auto"/>
              <w:jc w:val="both"/>
              <w:rPr>
                <w:b/>
                <w:bCs/>
                <w:color w:val="000000" w:themeColor="text1"/>
                <w:szCs w:val="28"/>
                <w14:textFill>
                  <w14:solidFill>
                    <w14:schemeClr w14:val="tx1"/>
                  </w14:solidFill>
                </w14:textFill>
              </w:rPr>
            </w:pPr>
            <w:r>
              <w:rPr>
                <w:szCs w:val="28"/>
              </w:rPr>
              <w:t xml:space="preserve">By the end of the lesson, the students will be able </w:t>
            </w:r>
            <w:r>
              <w:rPr>
                <w:sz w:val="26"/>
                <w:szCs w:val="26"/>
              </w:rPr>
              <w:t>to understand the text and get specific information about how to study vocabulary</w:t>
            </w:r>
          </w:p>
        </w:tc>
        <w:tc>
          <w:tcPr>
            <w:tcW w:w="1476" w:type="dxa"/>
            <w:vMerge w:val="restart"/>
          </w:tcPr>
          <w:p>
            <w:pPr>
              <w:spacing w:before="0" w:after="0"/>
              <w:jc w:val="both"/>
              <w:rPr>
                <w:szCs w:val="28"/>
              </w:rPr>
            </w:pPr>
            <w:r>
              <w:rPr>
                <w:szCs w:val="28"/>
              </w:rPr>
              <w:t>Tiết 1,2 – GV trực tuyến livestream.</w:t>
            </w:r>
          </w:p>
          <w:p>
            <w:pPr>
              <w:spacing w:before="0" w:after="0"/>
              <w:jc w:val="both"/>
              <w:rPr>
                <w:szCs w:val="28"/>
                <w:lang w:val="vi-VN"/>
              </w:rPr>
            </w:pPr>
            <w:r>
              <w:rPr>
                <w:szCs w:val="28"/>
              </w:rPr>
              <w:t>Tiết 3 – HS nghiên cứu nội dung – Làm nhiệm vụ GV giao về nhà</w:t>
            </w:r>
          </w:p>
        </w:tc>
        <w:tc>
          <w:tcPr>
            <w:tcW w:w="3133" w:type="dxa"/>
            <w:vMerge w:val="restart"/>
          </w:tcPr>
          <w:p>
            <w:pPr>
              <w:spacing w:before="0" w:after="0"/>
              <w:jc w:val="both"/>
              <w:rPr>
                <w:szCs w:val="28"/>
                <w:lang w:val="vi-VN"/>
              </w:rPr>
            </w:pPr>
            <w:r>
              <w:rPr>
                <w:szCs w:val="28"/>
              </w:rPr>
              <w:t>Phần mền zoom và trang https://lophoc.hcm.edu.vn</w:t>
            </w:r>
          </w:p>
          <w:p>
            <w:pPr>
              <w:spacing w:before="0" w:after="0"/>
              <w:jc w:val="both"/>
              <w:rPr>
                <w:szCs w:val="28"/>
                <w:lang w:val="vi-VN"/>
              </w:rPr>
            </w:pPr>
          </w:p>
        </w:tc>
        <w:tc>
          <w:tcPr>
            <w:tcW w:w="2192" w:type="dxa"/>
            <w:vMerge w:val="restart"/>
          </w:tcPr>
          <w:p>
            <w:pPr>
              <w:spacing w:before="0" w:after="0"/>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tcPr>
          <w:p>
            <w:pPr>
              <w:jc w:val="both"/>
              <w:rPr>
                <w:szCs w:val="28"/>
                <w:lang w:val="vi-VN"/>
              </w:rPr>
            </w:pPr>
            <w:r>
              <w:rPr>
                <w:szCs w:val="28"/>
              </w:rPr>
              <w:t>Unit 5: Read (cont)</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jc w:val="center"/>
              <w:rPr>
                <w:szCs w:val="28"/>
                <w:lang w:val="vi-VN"/>
              </w:rPr>
            </w:pPr>
          </w:p>
        </w:tc>
        <w:tc>
          <w:tcPr>
            <w:tcW w:w="2531" w:type="dxa"/>
          </w:tcPr>
          <w:p>
            <w:pPr>
              <w:jc w:val="both"/>
              <w:rPr>
                <w:szCs w:val="28"/>
                <w:lang w:val="vi-VN"/>
              </w:rPr>
            </w:pPr>
            <w:r>
              <w:rPr>
                <w:szCs w:val="28"/>
                <w:lang w:val="af-ZA"/>
              </w:rPr>
              <w:t>Học sinh thực hiện nhiệm vụ tại nhà</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jc w:val="center"/>
              <w:rPr>
                <w:szCs w:val="28"/>
                <w:lang w:val="vi-VN"/>
              </w:rPr>
            </w:pPr>
            <w:r>
              <w:rPr>
                <w:szCs w:val="28"/>
              </w:rPr>
              <w:t>11</w:t>
            </w:r>
          </w:p>
        </w:tc>
        <w:tc>
          <w:tcPr>
            <w:tcW w:w="2531" w:type="dxa"/>
          </w:tcPr>
          <w:p>
            <w:pPr>
              <w:jc w:val="both"/>
              <w:rPr>
                <w:szCs w:val="28"/>
              </w:rPr>
            </w:pPr>
            <w:r>
              <w:rPr>
                <w:szCs w:val="28"/>
              </w:rPr>
              <w:t xml:space="preserve">Unit 5: Write </w:t>
            </w:r>
          </w:p>
        </w:tc>
        <w:tc>
          <w:tcPr>
            <w:tcW w:w="1058" w:type="dxa"/>
            <w:vMerge w:val="restart"/>
          </w:tcPr>
          <w:p>
            <w:pPr>
              <w:jc w:val="center"/>
              <w:rPr>
                <w:b/>
                <w:bCs/>
                <w:szCs w:val="28"/>
              </w:rPr>
            </w:pPr>
            <w:r>
              <w:rPr>
                <w:szCs w:val="28"/>
              </w:rPr>
              <w:t>3</w:t>
            </w:r>
          </w:p>
        </w:tc>
        <w:tc>
          <w:tcPr>
            <w:tcW w:w="2750" w:type="dxa"/>
            <w:vMerge w:val="restart"/>
          </w:tcPr>
          <w:p>
            <w:pPr>
              <w:jc w:val="both"/>
              <w:rPr>
                <w:szCs w:val="28"/>
              </w:rPr>
            </w:pPr>
            <w:r>
              <w:rPr>
                <w:szCs w:val="28"/>
              </w:rPr>
              <w:t xml:space="preserve">By the end of the lesson, the students will be able to </w:t>
            </w:r>
            <w:r>
              <w:rPr>
                <w:sz w:val="26"/>
                <w:szCs w:val="26"/>
              </w:rPr>
              <w:t>know about the format of a letter</w:t>
            </w:r>
            <w:r>
              <w:rPr>
                <w:szCs w:val="28"/>
              </w:rPr>
              <w:t xml:space="preserve"> and </w:t>
            </w:r>
            <w:r>
              <w:rPr>
                <w:sz w:val="26"/>
                <w:szCs w:val="26"/>
              </w:rPr>
              <w:t>understand adverb of manner and the modal should.</w:t>
            </w:r>
          </w:p>
        </w:tc>
        <w:tc>
          <w:tcPr>
            <w:tcW w:w="1476" w:type="dxa"/>
            <w:vMerge w:val="restart"/>
          </w:tcPr>
          <w:p>
            <w:pPr>
              <w:spacing w:before="0" w:after="0"/>
              <w:jc w:val="both"/>
              <w:rPr>
                <w:szCs w:val="28"/>
              </w:rPr>
            </w:pPr>
            <w:r>
              <w:rPr>
                <w:szCs w:val="28"/>
              </w:rPr>
              <w:t>Tiết 1,2 – GV trực tuyến livestream</w:t>
            </w:r>
          </w:p>
          <w:p>
            <w:pPr>
              <w:spacing w:before="0" w:after="0"/>
              <w:jc w:val="both"/>
              <w:rPr>
                <w:szCs w:val="28"/>
                <w:lang w:val="vi-VN"/>
              </w:rPr>
            </w:pPr>
            <w:r>
              <w:rPr>
                <w:szCs w:val="28"/>
              </w:rPr>
              <w:t>Tiết 3 – HS nghiên cứu nội dung – Làm nhiệm vụ GV giao về nhà</w:t>
            </w:r>
          </w:p>
        </w:tc>
        <w:tc>
          <w:tcPr>
            <w:tcW w:w="3133" w:type="dxa"/>
            <w:vMerge w:val="restart"/>
          </w:tcPr>
          <w:p>
            <w:pPr>
              <w:spacing w:before="0" w:after="0"/>
              <w:jc w:val="both"/>
              <w:rPr>
                <w:szCs w:val="28"/>
                <w:lang w:val="vi-VN"/>
              </w:rPr>
            </w:pPr>
            <w:r>
              <w:rPr>
                <w:szCs w:val="28"/>
              </w:rPr>
              <w:t>Phần mền zoom và trang https://lophoc.hcm.edu.vn</w:t>
            </w:r>
          </w:p>
          <w:p>
            <w:pPr>
              <w:spacing w:before="0" w:after="0"/>
              <w:jc w:val="both"/>
              <w:rPr>
                <w:szCs w:val="28"/>
                <w:lang w:val="vi-VN"/>
              </w:rPr>
            </w:pPr>
          </w:p>
        </w:tc>
        <w:tc>
          <w:tcPr>
            <w:tcW w:w="2192" w:type="dxa"/>
            <w:vMerge w:val="restart"/>
          </w:tcPr>
          <w:p>
            <w:pPr>
              <w:spacing w:before="0" w:after="0"/>
              <w:jc w:val="both"/>
              <w:rPr>
                <w:b/>
                <w:szCs w:val="28"/>
              </w:rPr>
            </w:pPr>
            <w:r>
              <w:rPr>
                <w:b/>
                <w:szCs w:val="28"/>
              </w:rPr>
              <w:t xml:space="preserve">Unit 6: </w:t>
            </w:r>
          </w:p>
          <w:p>
            <w:pPr>
              <w:pStyle w:val="12"/>
              <w:numPr>
                <w:ilvl w:val="0"/>
                <w:numId w:val="2"/>
              </w:numPr>
              <w:tabs>
                <w:tab w:val="left" w:pos="234"/>
              </w:tabs>
              <w:spacing w:before="0" w:after="0"/>
              <w:ind w:left="-44" w:firstLine="44"/>
              <w:jc w:val="both"/>
              <w:rPr>
                <w:szCs w:val="28"/>
              </w:rPr>
            </w:pPr>
            <w:r>
              <w:rPr>
                <w:szCs w:val="28"/>
              </w:rPr>
              <w:t>Học sinh tự thực hiện: Getting started</w:t>
            </w:r>
          </w:p>
          <w:p>
            <w:pPr>
              <w:spacing w:before="0" w:after="0"/>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vAlign w:val="center"/>
          </w:tcPr>
          <w:p>
            <w:pPr>
              <w:jc w:val="both"/>
              <w:rPr>
                <w:szCs w:val="28"/>
              </w:rPr>
            </w:pPr>
            <w:r>
              <w:rPr>
                <w:b/>
                <w:szCs w:val="28"/>
              </w:rPr>
              <w:t>Unit 6</w:t>
            </w:r>
            <w:r>
              <w:rPr>
                <w:szCs w:val="28"/>
              </w:rPr>
              <w:t>: The Young Pioneers Club - Listen and read</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jc w:val="center"/>
              <w:rPr>
                <w:szCs w:val="28"/>
                <w:lang w:val="vi-VN"/>
              </w:rPr>
            </w:pPr>
          </w:p>
        </w:tc>
        <w:tc>
          <w:tcPr>
            <w:tcW w:w="2531" w:type="dxa"/>
          </w:tcPr>
          <w:p>
            <w:pPr>
              <w:jc w:val="both"/>
              <w:rPr>
                <w:szCs w:val="28"/>
              </w:rPr>
            </w:pPr>
            <w:r>
              <w:rPr>
                <w:szCs w:val="28"/>
                <w:lang w:val="af-ZA"/>
              </w:rPr>
              <w:t>Học sinh thực hiện nhiệm vụ tại nhà</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jc w:val="center"/>
              <w:rPr>
                <w:szCs w:val="28"/>
                <w:lang w:val="vi-VN"/>
              </w:rPr>
            </w:pPr>
            <w:r>
              <w:rPr>
                <w:szCs w:val="28"/>
              </w:rPr>
              <w:t>12</w:t>
            </w:r>
          </w:p>
        </w:tc>
        <w:tc>
          <w:tcPr>
            <w:tcW w:w="2531" w:type="dxa"/>
          </w:tcPr>
          <w:p>
            <w:pPr>
              <w:jc w:val="both"/>
              <w:rPr>
                <w:szCs w:val="28"/>
                <w:lang w:eastAsia="vi-VN"/>
              </w:rPr>
            </w:pPr>
            <w:r>
              <w:rPr>
                <w:szCs w:val="28"/>
                <w:lang w:eastAsia="vi-VN"/>
              </w:rPr>
              <w:t>Unit 6: Listen, Read</w:t>
            </w:r>
          </w:p>
        </w:tc>
        <w:tc>
          <w:tcPr>
            <w:tcW w:w="1058" w:type="dxa"/>
            <w:vMerge w:val="restart"/>
          </w:tcPr>
          <w:p>
            <w:pPr>
              <w:jc w:val="center"/>
              <w:rPr>
                <w:b/>
                <w:bCs/>
                <w:szCs w:val="28"/>
              </w:rPr>
            </w:pPr>
            <w:r>
              <w:rPr>
                <w:szCs w:val="28"/>
              </w:rPr>
              <w:t>3</w:t>
            </w:r>
          </w:p>
        </w:tc>
        <w:tc>
          <w:tcPr>
            <w:tcW w:w="2750" w:type="dxa"/>
            <w:vMerge w:val="restart"/>
          </w:tcPr>
          <w:p>
            <w:pPr>
              <w:jc w:val="both"/>
              <w:rPr>
                <w:sz w:val="26"/>
                <w:szCs w:val="26"/>
              </w:rPr>
            </w:pPr>
            <w:r>
              <w:rPr>
                <w:sz w:val="26"/>
                <w:szCs w:val="26"/>
              </w:rPr>
              <w:t>By the end of the lesson, students will be able to complete a song and offer and respond to assistance and know more about HCM Communist Youth Union. Students will be able to use simple present tense to express an action that happens in the future.</w:t>
            </w:r>
          </w:p>
        </w:tc>
        <w:tc>
          <w:tcPr>
            <w:tcW w:w="1476" w:type="dxa"/>
            <w:vMerge w:val="restart"/>
          </w:tcPr>
          <w:p>
            <w:pPr>
              <w:spacing w:before="0" w:after="0"/>
              <w:jc w:val="both"/>
              <w:rPr>
                <w:szCs w:val="28"/>
              </w:rPr>
            </w:pPr>
            <w:r>
              <w:rPr>
                <w:szCs w:val="28"/>
              </w:rPr>
              <w:t>Tiết 1,2 – GV trực tuyến livestream</w:t>
            </w:r>
          </w:p>
          <w:p>
            <w:pPr>
              <w:spacing w:before="0" w:after="0"/>
              <w:jc w:val="both"/>
              <w:rPr>
                <w:szCs w:val="28"/>
                <w:lang w:val="vi-VN"/>
              </w:rPr>
            </w:pPr>
            <w:r>
              <w:rPr>
                <w:szCs w:val="28"/>
              </w:rPr>
              <w:t>Tiết 3 – HS nghiên cứu nội dung – Làm nhiệm vụ GV giao về nhà</w:t>
            </w:r>
          </w:p>
        </w:tc>
        <w:tc>
          <w:tcPr>
            <w:tcW w:w="3133" w:type="dxa"/>
            <w:vMerge w:val="restart"/>
          </w:tcPr>
          <w:p>
            <w:pPr>
              <w:spacing w:before="0" w:after="0"/>
              <w:jc w:val="both"/>
              <w:rPr>
                <w:szCs w:val="28"/>
                <w:lang w:val="vi-VN"/>
              </w:rPr>
            </w:pPr>
            <w:r>
              <w:rPr>
                <w:szCs w:val="28"/>
              </w:rPr>
              <w:t>Phần mền zoom và trang https://lophoc.hcm.edu.vn</w:t>
            </w:r>
          </w:p>
        </w:tc>
        <w:tc>
          <w:tcPr>
            <w:tcW w:w="2192" w:type="dxa"/>
            <w:vMerge w:val="restart"/>
          </w:tcPr>
          <w:p>
            <w:pPr>
              <w:spacing w:before="0" w:after="0"/>
              <w:jc w:val="both"/>
              <w:rPr>
                <w:b/>
                <w:szCs w:val="28"/>
              </w:rPr>
            </w:pPr>
            <w:r>
              <w:rPr>
                <w:b/>
                <w:szCs w:val="28"/>
              </w:rPr>
              <w:t>Unit 6</w:t>
            </w:r>
          </w:p>
          <w:p>
            <w:pPr>
              <w:spacing w:before="0" w:after="0"/>
              <w:jc w:val="both"/>
              <w:rPr>
                <w:szCs w:val="28"/>
              </w:rPr>
            </w:pPr>
            <w:r>
              <w:rPr>
                <w:szCs w:val="28"/>
              </w:rPr>
              <w:t>- Học sinh tự học: Speak, Write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jc w:val="center"/>
              <w:rPr>
                <w:szCs w:val="28"/>
                <w:lang w:val="vi-VN"/>
              </w:rPr>
            </w:pPr>
          </w:p>
        </w:tc>
        <w:tc>
          <w:tcPr>
            <w:tcW w:w="2531" w:type="dxa"/>
          </w:tcPr>
          <w:p>
            <w:pPr>
              <w:jc w:val="both"/>
              <w:rPr>
                <w:szCs w:val="28"/>
                <w:lang w:val="vi-VN"/>
              </w:rPr>
            </w:pPr>
            <w:r>
              <w:rPr>
                <w:spacing w:val="1"/>
                <w:szCs w:val="28"/>
              </w:rPr>
              <w:t>Unit 6: Language Focus</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tcPr>
          <w:p>
            <w:pPr>
              <w:jc w:val="both"/>
              <w:rPr>
                <w:szCs w:val="28"/>
              </w:rPr>
            </w:pPr>
            <w:r>
              <w:rPr>
                <w:szCs w:val="28"/>
              </w:rPr>
              <w:t>Học sinh thực hiện nhiệm vụ tại nhà</w:t>
            </w:r>
          </w:p>
          <w:p>
            <w:pPr>
              <w:jc w:val="both"/>
              <w:rPr>
                <w:szCs w:val="28"/>
                <w:lang w:val="vi-VN"/>
              </w:rPr>
            </w:pP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jc w:val="center"/>
              <w:rPr>
                <w:szCs w:val="28"/>
                <w:lang w:val="vi-VN"/>
              </w:rPr>
            </w:pPr>
            <w:r>
              <w:rPr>
                <w:szCs w:val="28"/>
              </w:rPr>
              <w:t>13</w:t>
            </w:r>
          </w:p>
        </w:tc>
        <w:tc>
          <w:tcPr>
            <w:tcW w:w="2531" w:type="dxa"/>
          </w:tcPr>
          <w:p>
            <w:pPr>
              <w:jc w:val="both"/>
              <w:rPr>
                <w:szCs w:val="28"/>
              </w:rPr>
            </w:pPr>
            <w:r>
              <w:rPr>
                <w:szCs w:val="28"/>
              </w:rPr>
              <w:t>Unit 7: My neighborhood –</w:t>
            </w:r>
          </w:p>
          <w:p>
            <w:pPr>
              <w:jc w:val="both"/>
              <w:rPr>
                <w:szCs w:val="28"/>
              </w:rPr>
            </w:pPr>
            <w:r>
              <w:rPr>
                <w:szCs w:val="28"/>
              </w:rPr>
              <w:t>Getting started, Listen and Read</w:t>
            </w:r>
          </w:p>
          <w:p>
            <w:pPr>
              <w:jc w:val="both"/>
              <w:rPr>
                <w:szCs w:val="28"/>
              </w:rPr>
            </w:pPr>
            <w:r>
              <w:rPr>
                <w:szCs w:val="28"/>
              </w:rPr>
              <w:t xml:space="preserve">Unit 7: Listen </w:t>
            </w:r>
          </w:p>
        </w:tc>
        <w:tc>
          <w:tcPr>
            <w:tcW w:w="1058" w:type="dxa"/>
            <w:vMerge w:val="restart"/>
          </w:tcPr>
          <w:p>
            <w:pPr>
              <w:jc w:val="center"/>
              <w:rPr>
                <w:b/>
                <w:bCs/>
                <w:szCs w:val="28"/>
              </w:rPr>
            </w:pPr>
            <w:r>
              <w:rPr>
                <w:szCs w:val="28"/>
              </w:rPr>
              <w:t>3</w:t>
            </w:r>
          </w:p>
        </w:tc>
        <w:tc>
          <w:tcPr>
            <w:tcW w:w="2750" w:type="dxa"/>
            <w:vMerge w:val="restart"/>
          </w:tcPr>
          <w:p>
            <w:pPr>
              <w:jc w:val="both"/>
              <w:rPr>
                <w:sz w:val="26"/>
                <w:szCs w:val="26"/>
              </w:rPr>
            </w:pPr>
            <w:r>
              <w:rPr>
                <w:szCs w:val="28"/>
              </w:rPr>
              <w:t xml:space="preserve">By the end of the lesson, the students will be able </w:t>
            </w:r>
            <w:r>
              <w:rPr>
                <w:sz w:val="26"/>
                <w:szCs w:val="26"/>
              </w:rPr>
              <w:t>know about vocabulary some places in the neighborhood. Students will be able to know about vocabulary some kinds of mail and shopping mall.</w:t>
            </w:r>
          </w:p>
          <w:p>
            <w:pPr>
              <w:shd w:val="clear" w:color="auto" w:fill="FFFFFF"/>
              <w:ind w:left="90"/>
              <w:jc w:val="both"/>
              <w:rPr>
                <w:b/>
                <w:bCs/>
                <w:szCs w:val="28"/>
              </w:rPr>
            </w:pPr>
          </w:p>
        </w:tc>
        <w:tc>
          <w:tcPr>
            <w:tcW w:w="1476" w:type="dxa"/>
            <w:vMerge w:val="restart"/>
          </w:tcPr>
          <w:p>
            <w:pPr>
              <w:spacing w:before="0" w:after="0"/>
              <w:jc w:val="both"/>
              <w:rPr>
                <w:szCs w:val="28"/>
              </w:rPr>
            </w:pPr>
            <w:r>
              <w:rPr>
                <w:szCs w:val="28"/>
              </w:rPr>
              <w:t>Tiết 1,2 – GV trực tuyến livestream</w:t>
            </w:r>
          </w:p>
          <w:p>
            <w:pPr>
              <w:spacing w:before="0" w:after="0"/>
              <w:jc w:val="both"/>
              <w:rPr>
                <w:szCs w:val="28"/>
                <w:lang w:val="vi-VN"/>
              </w:rPr>
            </w:pPr>
            <w:r>
              <w:rPr>
                <w:szCs w:val="28"/>
              </w:rPr>
              <w:t>Tiết 3 – HS nghiên cứu nội dung – Làm nhiệm vụ GV giao về nhà</w:t>
            </w:r>
            <w:r>
              <w:rPr>
                <w:szCs w:val="28"/>
                <w:lang w:val="vi-VN"/>
              </w:rPr>
              <w:t xml:space="preserve"> </w:t>
            </w:r>
          </w:p>
        </w:tc>
        <w:tc>
          <w:tcPr>
            <w:tcW w:w="3133" w:type="dxa"/>
            <w:vMerge w:val="restart"/>
          </w:tcPr>
          <w:p>
            <w:pPr>
              <w:spacing w:before="0" w:after="0"/>
              <w:jc w:val="both"/>
              <w:rPr>
                <w:szCs w:val="28"/>
                <w:lang w:val="vi-VN"/>
              </w:rPr>
            </w:pPr>
            <w:r>
              <w:rPr>
                <w:szCs w:val="28"/>
              </w:rPr>
              <w:t>Phần mền zoom và trang https://lophoc.hcm.edu.vn</w:t>
            </w:r>
          </w:p>
        </w:tc>
        <w:tc>
          <w:tcPr>
            <w:tcW w:w="2192" w:type="dxa"/>
            <w:vMerge w:val="restart"/>
          </w:tcPr>
          <w:p>
            <w:pPr>
              <w:spacing w:before="0" w:after="0"/>
              <w:jc w:val="both"/>
              <w:rPr>
                <w:b/>
                <w:szCs w:val="28"/>
              </w:rPr>
            </w:pPr>
            <w:r>
              <w:rPr>
                <w:szCs w:val="28"/>
              </w:rPr>
              <w:t xml:space="preserve"> </w:t>
            </w:r>
            <w:r>
              <w:rPr>
                <w:b/>
                <w:szCs w:val="28"/>
              </w:rPr>
              <w:t>Unit 7:</w:t>
            </w:r>
          </w:p>
          <w:p>
            <w:pPr>
              <w:spacing w:before="0" w:after="0"/>
              <w:jc w:val="both"/>
              <w:rPr>
                <w:szCs w:val="28"/>
              </w:rPr>
            </w:pPr>
            <w:r>
              <w:rPr>
                <w:szCs w:val="28"/>
              </w:rPr>
              <w:t>- Học sinh tự thực hiện: Speak</w:t>
            </w:r>
          </w:p>
          <w:p>
            <w:pPr>
              <w:spacing w:before="0" w:after="0"/>
              <w:jc w:val="both"/>
              <w:rPr>
                <w:szCs w:val="28"/>
              </w:rPr>
            </w:pPr>
            <w:r>
              <w:rPr>
                <w:szCs w:val="28"/>
              </w:rPr>
              <w:t>- Học sinh tự học:</w:t>
            </w:r>
          </w:p>
          <w:p>
            <w:pPr>
              <w:spacing w:before="0" w:after="0"/>
              <w:jc w:val="both"/>
              <w:rPr>
                <w:szCs w:val="28"/>
              </w:rPr>
            </w:pPr>
            <w:r>
              <w:rPr>
                <w:szCs w:val="28"/>
              </w:rPr>
              <w:t>Write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continue"/>
          </w:tcPr>
          <w:p>
            <w:pPr>
              <w:jc w:val="center"/>
              <w:rPr>
                <w:szCs w:val="28"/>
                <w:lang w:val="vi-VN"/>
              </w:rPr>
            </w:pPr>
          </w:p>
        </w:tc>
        <w:tc>
          <w:tcPr>
            <w:tcW w:w="2531" w:type="dxa"/>
          </w:tcPr>
          <w:p>
            <w:pPr>
              <w:rPr>
                <w:color w:val="000000" w:themeColor="text1"/>
                <w:szCs w:val="28"/>
                <w14:textFill>
                  <w14:solidFill>
                    <w14:schemeClr w14:val="tx1"/>
                  </w14:solidFill>
                </w14:textFill>
              </w:rPr>
            </w:pPr>
            <w:r>
              <w:rPr>
                <w:color w:val="000000" w:themeColor="text1"/>
                <w:szCs w:val="28"/>
                <w14:textFill>
                  <w14:solidFill>
                    <w14:schemeClr w14:val="tx1"/>
                  </w14:solidFill>
                </w14:textFill>
              </w:rPr>
              <w:t>Unit 7: Read</w:t>
            </w:r>
          </w:p>
        </w:tc>
        <w:tc>
          <w:tcPr>
            <w:tcW w:w="1058" w:type="dxa"/>
            <w:vMerge w:val="continue"/>
          </w:tcPr>
          <w:p>
            <w:pPr>
              <w:jc w:val="center"/>
              <w:rPr>
                <w:szCs w:val="28"/>
              </w:rPr>
            </w:pPr>
          </w:p>
        </w:tc>
        <w:tc>
          <w:tcPr>
            <w:tcW w:w="2750" w:type="dxa"/>
            <w:vMerge w:val="continue"/>
          </w:tcPr>
          <w:p>
            <w:pPr>
              <w:jc w:val="both"/>
              <w:rPr>
                <w:szCs w:val="28"/>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tcPr>
          <w:p>
            <w:pPr>
              <w:jc w:val="both"/>
              <w:rPr>
                <w:szCs w:val="28"/>
                <w:lang w:val="vi-VN"/>
              </w:rPr>
            </w:pPr>
            <w:r>
              <w:rPr>
                <w:szCs w:val="28"/>
              </w:rPr>
              <w:t>Học sinh thực hiện nhiệm vụ tại nhà</w:t>
            </w:r>
          </w:p>
        </w:tc>
        <w:tc>
          <w:tcPr>
            <w:tcW w:w="1058" w:type="dxa"/>
            <w:vMerge w:val="continue"/>
          </w:tcPr>
          <w:p>
            <w:pPr>
              <w:jc w:val="center"/>
              <w:rPr>
                <w:szCs w:val="28"/>
              </w:rPr>
            </w:pPr>
          </w:p>
        </w:tc>
        <w:tc>
          <w:tcPr>
            <w:tcW w:w="2750" w:type="dxa"/>
            <w:vMerge w:val="continue"/>
          </w:tcPr>
          <w:p>
            <w:pPr>
              <w:jc w:val="both"/>
              <w:rPr>
                <w:b/>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jc w:val="center"/>
              <w:rPr>
                <w:szCs w:val="28"/>
                <w:lang w:val="vi-VN"/>
              </w:rPr>
            </w:pPr>
            <w:r>
              <w:rPr>
                <w:szCs w:val="28"/>
              </w:rPr>
              <w:t>14</w:t>
            </w:r>
          </w:p>
        </w:tc>
        <w:tc>
          <w:tcPr>
            <w:tcW w:w="2531" w:type="dxa"/>
          </w:tcPr>
          <w:p>
            <w:pPr>
              <w:jc w:val="both"/>
              <w:rPr>
                <w:szCs w:val="28"/>
              </w:rPr>
            </w:pPr>
            <w:r>
              <w:rPr>
                <w:szCs w:val="28"/>
              </w:rPr>
              <w:t>Unit 7: Language Focus</w:t>
            </w:r>
          </w:p>
        </w:tc>
        <w:tc>
          <w:tcPr>
            <w:tcW w:w="1058" w:type="dxa"/>
            <w:vMerge w:val="restart"/>
          </w:tcPr>
          <w:p>
            <w:pPr>
              <w:jc w:val="center"/>
              <w:rPr>
                <w:b/>
                <w:bCs/>
                <w:szCs w:val="28"/>
              </w:rPr>
            </w:pPr>
            <w:r>
              <w:rPr>
                <w:szCs w:val="28"/>
              </w:rPr>
              <w:t>3</w:t>
            </w:r>
          </w:p>
        </w:tc>
        <w:tc>
          <w:tcPr>
            <w:tcW w:w="2750" w:type="dxa"/>
            <w:vMerge w:val="restart"/>
          </w:tcPr>
          <w:p>
            <w:pPr>
              <w:jc w:val="both"/>
              <w:rPr>
                <w:sz w:val="26"/>
                <w:szCs w:val="26"/>
              </w:rPr>
            </w:pPr>
            <w:r>
              <w:rPr>
                <w:szCs w:val="28"/>
              </w:rPr>
              <w:t xml:space="preserve">By the end of the lesson, </w:t>
            </w:r>
            <w:r>
              <w:rPr>
                <w:sz w:val="26"/>
                <w:szCs w:val="26"/>
              </w:rPr>
              <w:t>know about Present Perfect tense, superlative and comparative and know about the differences between the country life and the city life.</w:t>
            </w:r>
          </w:p>
          <w:p>
            <w:pPr>
              <w:rPr>
                <w:sz w:val="26"/>
                <w:szCs w:val="26"/>
              </w:rPr>
            </w:pPr>
          </w:p>
          <w:p>
            <w:pPr>
              <w:contextualSpacing/>
              <w:jc w:val="both"/>
              <w:rPr>
                <w:b/>
                <w:bCs/>
                <w:szCs w:val="28"/>
              </w:rPr>
            </w:pPr>
          </w:p>
        </w:tc>
        <w:tc>
          <w:tcPr>
            <w:tcW w:w="1476" w:type="dxa"/>
            <w:vMerge w:val="restart"/>
          </w:tcPr>
          <w:p>
            <w:pPr>
              <w:spacing w:before="0" w:after="0"/>
              <w:jc w:val="both"/>
              <w:rPr>
                <w:szCs w:val="28"/>
              </w:rPr>
            </w:pPr>
            <w:r>
              <w:rPr>
                <w:szCs w:val="28"/>
              </w:rPr>
              <w:t>Tiết 1,2 – GV trực tuyến livestream</w:t>
            </w:r>
          </w:p>
          <w:p>
            <w:pPr>
              <w:spacing w:before="0" w:after="0"/>
              <w:jc w:val="both"/>
              <w:rPr>
                <w:szCs w:val="28"/>
                <w:lang w:val="vi-VN"/>
              </w:rPr>
            </w:pPr>
            <w:r>
              <w:rPr>
                <w:szCs w:val="28"/>
              </w:rPr>
              <w:t>Tiết 3 – HS nghiên cứu nội dung – Làm nhiệm vụ GV giao về nhà</w:t>
            </w:r>
          </w:p>
        </w:tc>
        <w:tc>
          <w:tcPr>
            <w:tcW w:w="3133" w:type="dxa"/>
            <w:vMerge w:val="restart"/>
          </w:tcPr>
          <w:p>
            <w:pPr>
              <w:spacing w:before="0" w:after="0"/>
              <w:jc w:val="both"/>
              <w:rPr>
                <w:szCs w:val="28"/>
                <w:lang w:val="vi-VN"/>
              </w:rPr>
            </w:pPr>
            <w:r>
              <w:rPr>
                <w:szCs w:val="28"/>
              </w:rPr>
              <w:t>Phần mền zoom và trang https://lophoc.hcm.edu.vn</w:t>
            </w:r>
          </w:p>
        </w:tc>
        <w:tc>
          <w:tcPr>
            <w:tcW w:w="2192" w:type="dxa"/>
            <w:vMerge w:val="restart"/>
          </w:tcPr>
          <w:p>
            <w:pPr>
              <w:spacing w:before="0" w:after="0"/>
              <w:jc w:val="both"/>
              <w:rPr>
                <w:b/>
                <w:szCs w:val="28"/>
              </w:rPr>
            </w:pPr>
            <w:r>
              <w:rPr>
                <w:b/>
                <w:szCs w:val="28"/>
              </w:rPr>
              <w:t>Unit 8:</w:t>
            </w:r>
          </w:p>
          <w:p>
            <w:pPr>
              <w:spacing w:before="0" w:after="0"/>
              <w:jc w:val="both"/>
              <w:rPr>
                <w:szCs w:val="28"/>
              </w:rPr>
            </w:pPr>
            <w:r>
              <w:rPr>
                <w:szCs w:val="28"/>
              </w:rPr>
              <w:t>- Học sinh tự thực hiện: Getting started, Speak</w:t>
            </w:r>
          </w:p>
          <w:p>
            <w:pPr>
              <w:spacing w:before="0" w:after="0"/>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tcPr>
          <w:p>
            <w:pPr>
              <w:jc w:val="both"/>
              <w:rPr>
                <w:szCs w:val="28"/>
              </w:rPr>
            </w:pPr>
            <w:r>
              <w:rPr>
                <w:szCs w:val="28"/>
              </w:rPr>
              <w:t>Unit 8: Country life and city life – Listen and Read</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tcPr>
          <w:p>
            <w:pPr>
              <w:jc w:val="both"/>
              <w:rPr>
                <w:szCs w:val="28"/>
              </w:rPr>
            </w:pPr>
            <w:r>
              <w:rPr>
                <w:szCs w:val="28"/>
              </w:rPr>
              <w:t>Học sinh thực hiện nhiệm vụ tại nhà</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7" w:type="dxa"/>
            <w:vMerge w:val="restart"/>
          </w:tcPr>
          <w:p>
            <w:pPr>
              <w:jc w:val="center"/>
              <w:rPr>
                <w:szCs w:val="28"/>
                <w:lang w:val="vi-VN"/>
              </w:rPr>
            </w:pPr>
            <w:r>
              <w:rPr>
                <w:szCs w:val="28"/>
              </w:rPr>
              <w:t>15</w:t>
            </w:r>
          </w:p>
        </w:tc>
        <w:tc>
          <w:tcPr>
            <w:tcW w:w="2531" w:type="dxa"/>
          </w:tcPr>
          <w:p>
            <w:pPr>
              <w:jc w:val="both"/>
              <w:rPr>
                <w:spacing w:val="1"/>
                <w:szCs w:val="28"/>
                <w:lang w:eastAsia="vi-VN"/>
              </w:rPr>
            </w:pPr>
            <w:r>
              <w:rPr>
                <w:szCs w:val="28"/>
              </w:rPr>
              <w:t>Review</w:t>
            </w:r>
          </w:p>
        </w:tc>
        <w:tc>
          <w:tcPr>
            <w:tcW w:w="1058" w:type="dxa"/>
            <w:vMerge w:val="restart"/>
          </w:tcPr>
          <w:p>
            <w:pPr>
              <w:jc w:val="center"/>
              <w:rPr>
                <w:b/>
                <w:bCs/>
                <w:szCs w:val="28"/>
              </w:rPr>
            </w:pPr>
            <w:r>
              <w:rPr>
                <w:szCs w:val="28"/>
              </w:rPr>
              <w:t>3</w:t>
            </w:r>
          </w:p>
        </w:tc>
        <w:tc>
          <w:tcPr>
            <w:tcW w:w="2750" w:type="dxa"/>
            <w:vMerge w:val="restart"/>
          </w:tcPr>
          <w:p>
            <w:pPr>
              <w:jc w:val="both"/>
              <w:rPr>
                <w:sz w:val="26"/>
                <w:szCs w:val="26"/>
              </w:rPr>
            </w:pPr>
            <w:r>
              <w:rPr>
                <w:szCs w:val="28"/>
              </w:rPr>
              <w:t>By the end of the lesson, students will be able to know how to apply their knowledge to do the test well.</w:t>
            </w:r>
          </w:p>
        </w:tc>
        <w:tc>
          <w:tcPr>
            <w:tcW w:w="1476" w:type="dxa"/>
            <w:vMerge w:val="restart"/>
          </w:tcPr>
          <w:p>
            <w:pPr>
              <w:spacing w:before="0" w:after="0"/>
              <w:jc w:val="both"/>
              <w:rPr>
                <w:szCs w:val="28"/>
              </w:rPr>
            </w:pPr>
            <w:r>
              <w:rPr>
                <w:szCs w:val="28"/>
              </w:rPr>
              <w:t>Tiết 1,2 – GV trực tuyến livestream</w:t>
            </w:r>
          </w:p>
          <w:p>
            <w:pPr>
              <w:spacing w:before="0" w:after="0"/>
              <w:jc w:val="both"/>
              <w:rPr>
                <w:szCs w:val="28"/>
                <w:lang w:val="vi-VN"/>
              </w:rPr>
            </w:pPr>
            <w:r>
              <w:rPr>
                <w:szCs w:val="28"/>
              </w:rPr>
              <w:t>Tiết 3 – HS nghiên cứu nội dung – Làm nhiệm vụ GV giao về nhà</w:t>
            </w:r>
          </w:p>
        </w:tc>
        <w:tc>
          <w:tcPr>
            <w:tcW w:w="3133" w:type="dxa"/>
            <w:vMerge w:val="restart"/>
          </w:tcPr>
          <w:p>
            <w:pPr>
              <w:spacing w:before="0" w:after="0"/>
              <w:jc w:val="both"/>
              <w:rPr>
                <w:szCs w:val="28"/>
                <w:lang w:val="vi-VN"/>
              </w:rPr>
            </w:pPr>
            <w:r>
              <w:rPr>
                <w:szCs w:val="28"/>
              </w:rPr>
              <w:t>Phần mền zoom và trang https://lophoc.hcm.edu.vn</w:t>
            </w:r>
          </w:p>
        </w:tc>
        <w:tc>
          <w:tcPr>
            <w:tcW w:w="2192" w:type="dxa"/>
            <w:vMerge w:val="restart"/>
          </w:tcPr>
          <w:p>
            <w:pPr>
              <w:spacing w:before="0" w:after="0"/>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tcPr>
          <w:p>
            <w:pPr>
              <w:jc w:val="both"/>
              <w:rPr>
                <w:szCs w:val="28"/>
              </w:rPr>
            </w:pPr>
            <w:r>
              <w:rPr>
                <w:szCs w:val="28"/>
              </w:rPr>
              <w:t>Review</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tcPr>
          <w:p>
            <w:pPr>
              <w:jc w:val="both"/>
              <w:rPr>
                <w:szCs w:val="28"/>
                <w:lang w:val="vi-VN"/>
              </w:rPr>
            </w:pPr>
            <w:r>
              <w:rPr>
                <w:szCs w:val="28"/>
              </w:rPr>
              <w:t>Học sinh thực hiện nhiệm vụ tại nhà</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restart"/>
          </w:tcPr>
          <w:p>
            <w:pPr>
              <w:jc w:val="center"/>
              <w:rPr>
                <w:szCs w:val="28"/>
              </w:rPr>
            </w:pPr>
            <w:r>
              <w:rPr>
                <w:szCs w:val="28"/>
              </w:rPr>
              <w:t>16</w:t>
            </w:r>
          </w:p>
        </w:tc>
        <w:tc>
          <w:tcPr>
            <w:tcW w:w="2531" w:type="dxa"/>
          </w:tcPr>
          <w:p>
            <w:pPr>
              <w:jc w:val="both"/>
              <w:rPr>
                <w:bCs/>
                <w:szCs w:val="28"/>
                <w:lang w:val="af-ZA"/>
              </w:rPr>
            </w:pPr>
            <w:r>
              <w:rPr>
                <w:bCs/>
                <w:szCs w:val="28"/>
                <w:lang w:val="af-ZA"/>
              </w:rPr>
              <w:t>Review</w:t>
            </w:r>
          </w:p>
        </w:tc>
        <w:tc>
          <w:tcPr>
            <w:tcW w:w="1058" w:type="dxa"/>
            <w:vMerge w:val="restart"/>
          </w:tcPr>
          <w:p>
            <w:pPr>
              <w:jc w:val="center"/>
              <w:rPr>
                <w:szCs w:val="28"/>
              </w:rPr>
            </w:pPr>
            <w:r>
              <w:rPr>
                <w:szCs w:val="28"/>
              </w:rPr>
              <w:t>3</w:t>
            </w:r>
          </w:p>
        </w:tc>
        <w:tc>
          <w:tcPr>
            <w:tcW w:w="2750" w:type="dxa"/>
            <w:vMerge w:val="restart"/>
          </w:tcPr>
          <w:p>
            <w:pPr>
              <w:jc w:val="both"/>
              <w:rPr>
                <w:szCs w:val="28"/>
              </w:rPr>
            </w:pPr>
            <w:r>
              <w:rPr>
                <w:szCs w:val="28"/>
              </w:rPr>
              <w:t>By the end of the lesson, students will be able to know how to apply their knowledge to do the test well.</w:t>
            </w:r>
          </w:p>
        </w:tc>
        <w:tc>
          <w:tcPr>
            <w:tcW w:w="1476" w:type="dxa"/>
          </w:tcPr>
          <w:p>
            <w:pPr>
              <w:spacing w:before="0" w:after="0"/>
              <w:jc w:val="both"/>
              <w:rPr>
                <w:szCs w:val="28"/>
              </w:rPr>
            </w:pPr>
            <w:r>
              <w:rPr>
                <w:szCs w:val="28"/>
              </w:rPr>
              <w:t>Tiết 1 – GV trực tuyến livestream</w:t>
            </w:r>
          </w:p>
        </w:tc>
        <w:tc>
          <w:tcPr>
            <w:tcW w:w="3133" w:type="dxa"/>
            <w:vMerge w:val="restart"/>
          </w:tcPr>
          <w:p>
            <w:pPr>
              <w:spacing w:before="0" w:after="0"/>
              <w:jc w:val="both"/>
              <w:rPr>
                <w:szCs w:val="28"/>
                <w:lang w:val="vi-VN"/>
              </w:rPr>
            </w:pPr>
            <w:r>
              <w:rPr>
                <w:szCs w:val="28"/>
              </w:rPr>
              <w:t>Phần mền zoom và trang https://lophoc.hcm.edu.vn</w:t>
            </w:r>
          </w:p>
        </w:tc>
        <w:tc>
          <w:tcPr>
            <w:tcW w:w="2192" w:type="dxa"/>
            <w:vMerge w:val="restart"/>
          </w:tcPr>
          <w:p>
            <w:pPr>
              <w:spacing w:before="0" w:after="0"/>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jc w:val="center"/>
              <w:rPr>
                <w:szCs w:val="28"/>
                <w:lang w:val="vi-VN"/>
              </w:rPr>
            </w:pPr>
          </w:p>
        </w:tc>
        <w:tc>
          <w:tcPr>
            <w:tcW w:w="2531" w:type="dxa"/>
          </w:tcPr>
          <w:p>
            <w:pPr>
              <w:jc w:val="both"/>
              <w:rPr>
                <w:szCs w:val="28"/>
                <w:lang w:val="vi-VN"/>
              </w:rPr>
            </w:pPr>
            <w:r>
              <w:rPr>
                <w:spacing w:val="1"/>
                <w:szCs w:val="28"/>
                <w:lang w:eastAsia="vi-VN"/>
              </w:rPr>
              <w:t>Review</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restart"/>
          </w:tcPr>
          <w:p>
            <w:pPr>
              <w:spacing w:before="0" w:after="0"/>
              <w:jc w:val="both"/>
              <w:rPr>
                <w:szCs w:val="28"/>
              </w:rPr>
            </w:pPr>
            <w:r>
              <w:rPr>
                <w:szCs w:val="28"/>
              </w:rPr>
              <w:t xml:space="preserve">Tiết 3 – HS nghiên cứu nội dung – Làm nhiệm vụ GV giao </w:t>
            </w: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47" w:type="dxa"/>
            <w:vMerge w:val="continue"/>
          </w:tcPr>
          <w:p>
            <w:pPr>
              <w:jc w:val="center"/>
              <w:rPr>
                <w:szCs w:val="28"/>
                <w:lang w:val="vi-VN"/>
              </w:rPr>
            </w:pPr>
          </w:p>
        </w:tc>
        <w:tc>
          <w:tcPr>
            <w:tcW w:w="2531" w:type="dxa"/>
            <w:vMerge w:val="restart"/>
          </w:tcPr>
          <w:p>
            <w:pPr>
              <w:jc w:val="both"/>
              <w:rPr>
                <w:szCs w:val="28"/>
              </w:rPr>
            </w:pPr>
            <w:r>
              <w:rPr>
                <w:szCs w:val="28"/>
              </w:rPr>
              <w:t>The test for the first semester</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6" w:hRule="atLeast"/>
          <w:jc w:val="center"/>
        </w:trPr>
        <w:tc>
          <w:tcPr>
            <w:tcW w:w="747" w:type="dxa"/>
            <w:vMerge w:val="continue"/>
          </w:tcPr>
          <w:p>
            <w:pPr>
              <w:jc w:val="center"/>
              <w:rPr>
                <w:szCs w:val="28"/>
                <w:lang w:val="vi-VN"/>
              </w:rPr>
            </w:pPr>
          </w:p>
        </w:tc>
        <w:tc>
          <w:tcPr>
            <w:tcW w:w="2531" w:type="dxa"/>
            <w:vMerge w:val="continue"/>
          </w:tcPr>
          <w:p>
            <w:pPr>
              <w:jc w:val="both"/>
              <w:rPr>
                <w:szCs w:val="28"/>
              </w:rPr>
            </w:pP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tcPr>
          <w:p>
            <w:pPr>
              <w:spacing w:before="0" w:after="0"/>
              <w:jc w:val="both"/>
              <w:rPr>
                <w:szCs w:val="28"/>
              </w:rPr>
            </w:pPr>
            <w:r>
              <w:rPr>
                <w:szCs w:val="28"/>
              </w:rPr>
              <w:t>Trực tuyến trên Google Form</w:t>
            </w:r>
          </w:p>
          <w:p>
            <w:pPr>
              <w:spacing w:before="0" w:after="0"/>
              <w:jc w:val="both"/>
              <w:rPr>
                <w:szCs w:val="28"/>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747" w:type="dxa"/>
            <w:vMerge w:val="restart"/>
          </w:tcPr>
          <w:p>
            <w:pPr>
              <w:jc w:val="center"/>
              <w:rPr>
                <w:szCs w:val="28"/>
              </w:rPr>
            </w:pPr>
            <w:r>
              <w:rPr>
                <w:szCs w:val="28"/>
              </w:rPr>
              <w:t>17</w:t>
            </w:r>
          </w:p>
        </w:tc>
        <w:tc>
          <w:tcPr>
            <w:tcW w:w="2531" w:type="dxa"/>
          </w:tcPr>
          <w:p>
            <w:pPr>
              <w:jc w:val="both"/>
              <w:rPr>
                <w:szCs w:val="28"/>
              </w:rPr>
            </w:pPr>
            <w:r>
              <w:rPr>
                <w:szCs w:val="28"/>
              </w:rPr>
              <w:t>Test correction</w:t>
            </w:r>
          </w:p>
        </w:tc>
        <w:tc>
          <w:tcPr>
            <w:tcW w:w="1058" w:type="dxa"/>
            <w:vMerge w:val="restart"/>
          </w:tcPr>
          <w:p>
            <w:pPr>
              <w:jc w:val="center"/>
              <w:rPr>
                <w:szCs w:val="28"/>
              </w:rPr>
            </w:pPr>
            <w:r>
              <w:rPr>
                <w:szCs w:val="28"/>
              </w:rPr>
              <w:t>3</w:t>
            </w:r>
          </w:p>
        </w:tc>
        <w:tc>
          <w:tcPr>
            <w:tcW w:w="2750" w:type="dxa"/>
            <w:vMerge w:val="restart"/>
          </w:tcPr>
          <w:p>
            <w:pPr>
              <w:jc w:val="both"/>
              <w:rPr>
                <w:szCs w:val="28"/>
              </w:rPr>
            </w:pPr>
            <w:r>
              <w:rPr>
                <w:szCs w:val="28"/>
              </w:rPr>
              <w:t>After end of test, students will be able to know the correct answers.</w:t>
            </w:r>
          </w:p>
          <w:p>
            <w:pPr>
              <w:jc w:val="both"/>
              <w:rPr>
                <w:szCs w:val="28"/>
                <w:lang w:val="vi-VN"/>
              </w:rPr>
            </w:pPr>
            <w:r>
              <w:rPr>
                <w:szCs w:val="28"/>
              </w:rPr>
              <w:t xml:space="preserve">By the end of the lesson, the students will be able to </w:t>
            </w:r>
            <w:r>
              <w:rPr>
                <w:sz w:val="26"/>
                <w:szCs w:val="26"/>
              </w:rPr>
              <w:t xml:space="preserve">know about the differences between the country life and the city life. </w:t>
            </w:r>
          </w:p>
        </w:tc>
        <w:tc>
          <w:tcPr>
            <w:tcW w:w="1476" w:type="dxa"/>
            <w:vMerge w:val="restart"/>
          </w:tcPr>
          <w:p>
            <w:pPr>
              <w:spacing w:before="0" w:after="0"/>
              <w:jc w:val="both"/>
              <w:rPr>
                <w:szCs w:val="28"/>
              </w:rPr>
            </w:pPr>
            <w:r>
              <w:rPr>
                <w:szCs w:val="28"/>
              </w:rPr>
              <w:t>Tiết 1,2 – GV trực tuyến livestream</w:t>
            </w:r>
          </w:p>
          <w:p>
            <w:pPr>
              <w:spacing w:before="0" w:after="0"/>
              <w:jc w:val="both"/>
              <w:rPr>
                <w:szCs w:val="28"/>
              </w:rPr>
            </w:pPr>
            <w:r>
              <w:rPr>
                <w:szCs w:val="28"/>
              </w:rPr>
              <w:t>Tiết 3 – HS nghiên cứu nội dung – Làm nhiệm vụ GV giao về nhà</w:t>
            </w:r>
          </w:p>
        </w:tc>
        <w:tc>
          <w:tcPr>
            <w:tcW w:w="3133" w:type="dxa"/>
            <w:vMerge w:val="restart"/>
          </w:tcPr>
          <w:p>
            <w:pPr>
              <w:spacing w:before="0" w:after="0"/>
              <w:jc w:val="both"/>
              <w:rPr>
                <w:szCs w:val="28"/>
                <w:lang w:val="vi-VN"/>
              </w:rPr>
            </w:pPr>
            <w:r>
              <w:rPr>
                <w:szCs w:val="28"/>
              </w:rPr>
              <w:t>Phần mền zoom và trang https://lophoc.hcm.edu.vn</w:t>
            </w:r>
          </w:p>
          <w:p>
            <w:pPr>
              <w:spacing w:before="0" w:after="0"/>
              <w:jc w:val="both"/>
              <w:rPr>
                <w:szCs w:val="28"/>
                <w:lang w:val="vi-VN"/>
              </w:rPr>
            </w:pPr>
          </w:p>
        </w:tc>
        <w:tc>
          <w:tcPr>
            <w:tcW w:w="2192" w:type="dxa"/>
            <w:vMerge w:val="restart"/>
          </w:tcPr>
          <w:p>
            <w:pPr>
              <w:spacing w:before="0" w:after="0"/>
              <w:jc w:val="both"/>
              <w:rPr>
                <w:b/>
                <w:szCs w:val="28"/>
              </w:rPr>
            </w:pPr>
            <w:r>
              <w:rPr>
                <w:b/>
                <w:szCs w:val="28"/>
              </w:rPr>
              <w:t>Unit 8:</w:t>
            </w:r>
          </w:p>
          <w:p>
            <w:pPr>
              <w:spacing w:before="0" w:after="0"/>
              <w:jc w:val="both"/>
              <w:rPr>
                <w:szCs w:val="28"/>
              </w:rPr>
            </w:pPr>
            <w:r>
              <w:rPr>
                <w:szCs w:val="28"/>
              </w:rPr>
              <w:t>- Học sinh tự học:</w:t>
            </w:r>
          </w:p>
          <w:p>
            <w:pPr>
              <w:spacing w:before="0" w:after="0"/>
              <w:jc w:val="both"/>
              <w:rPr>
                <w:szCs w:val="28"/>
              </w:rPr>
            </w:pPr>
            <w:r>
              <w:rPr>
                <w:szCs w:val="28"/>
              </w:rPr>
              <w:t>Write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747" w:type="dxa"/>
            <w:vMerge w:val="continue"/>
          </w:tcPr>
          <w:p>
            <w:pPr>
              <w:rPr>
                <w:szCs w:val="28"/>
                <w:lang w:val="vi-VN"/>
              </w:rPr>
            </w:pPr>
          </w:p>
        </w:tc>
        <w:tc>
          <w:tcPr>
            <w:tcW w:w="2531" w:type="dxa"/>
          </w:tcPr>
          <w:p>
            <w:pPr>
              <w:jc w:val="both"/>
              <w:rPr>
                <w:szCs w:val="28"/>
              </w:rPr>
            </w:pPr>
            <w:r>
              <w:rPr>
                <w:szCs w:val="28"/>
              </w:rPr>
              <w:t>Unit 8: Listen, Read</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rPr>
            </w:pPr>
          </w:p>
        </w:tc>
        <w:tc>
          <w:tcPr>
            <w:tcW w:w="3133" w:type="dxa"/>
            <w:vMerge w:val="continue"/>
          </w:tcPr>
          <w:p>
            <w:pPr>
              <w:spacing w:before="0" w:after="0"/>
              <w:jc w:val="both"/>
              <w:rPr>
                <w:szCs w:val="28"/>
                <w:lang w:val="vi-VN"/>
              </w:rPr>
            </w:pPr>
          </w:p>
        </w:tc>
        <w:tc>
          <w:tcPr>
            <w:tcW w:w="2192" w:type="dxa"/>
            <w:vMerge w:val="continue"/>
          </w:tcPr>
          <w:p>
            <w:pPr>
              <w:spacing w:before="0" w:after="0"/>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47" w:type="dxa"/>
            <w:vMerge w:val="continue"/>
          </w:tcPr>
          <w:p>
            <w:pPr>
              <w:rPr>
                <w:szCs w:val="28"/>
                <w:lang w:val="vi-VN"/>
              </w:rPr>
            </w:pPr>
          </w:p>
        </w:tc>
        <w:tc>
          <w:tcPr>
            <w:tcW w:w="2531" w:type="dxa"/>
          </w:tcPr>
          <w:p>
            <w:pPr>
              <w:jc w:val="both"/>
              <w:rPr>
                <w:szCs w:val="28"/>
                <w:lang w:val="vi-VN"/>
              </w:rPr>
            </w:pPr>
            <w:r>
              <w:rPr>
                <w:szCs w:val="28"/>
              </w:rPr>
              <w:t>Học sinh thực hiện nhiệm vụ tại nhà</w:t>
            </w:r>
          </w:p>
        </w:tc>
        <w:tc>
          <w:tcPr>
            <w:tcW w:w="1058" w:type="dxa"/>
            <w:vMerge w:val="continue"/>
          </w:tcPr>
          <w:p>
            <w:pPr>
              <w:jc w:val="center"/>
              <w:rPr>
                <w:szCs w:val="28"/>
              </w:rPr>
            </w:pPr>
          </w:p>
        </w:tc>
        <w:tc>
          <w:tcPr>
            <w:tcW w:w="2750" w:type="dxa"/>
            <w:vMerge w:val="continue"/>
          </w:tcPr>
          <w:p>
            <w:pPr>
              <w:jc w:val="both"/>
              <w:rPr>
                <w:szCs w:val="28"/>
                <w:lang w:val="vi-VN"/>
              </w:rPr>
            </w:pPr>
          </w:p>
        </w:tc>
        <w:tc>
          <w:tcPr>
            <w:tcW w:w="1476" w:type="dxa"/>
            <w:vMerge w:val="continue"/>
          </w:tcPr>
          <w:p>
            <w:pPr>
              <w:spacing w:before="0" w:after="0"/>
              <w:jc w:val="both"/>
              <w:rPr>
                <w:szCs w:val="28"/>
                <w:lang w:val="vi-VN"/>
              </w:rPr>
            </w:pPr>
          </w:p>
        </w:tc>
        <w:tc>
          <w:tcPr>
            <w:tcW w:w="3133" w:type="dxa"/>
          </w:tcPr>
          <w:p>
            <w:pPr>
              <w:spacing w:before="0" w:after="0"/>
              <w:jc w:val="both"/>
              <w:rPr>
                <w:szCs w:val="28"/>
              </w:rPr>
            </w:pPr>
            <w:r>
              <w:rPr>
                <w:szCs w:val="28"/>
              </w:rPr>
              <w:t>Phần mềm Google Form</w:t>
            </w:r>
          </w:p>
        </w:tc>
        <w:tc>
          <w:tcPr>
            <w:tcW w:w="2192" w:type="dxa"/>
            <w:vMerge w:val="continue"/>
          </w:tcPr>
          <w:p>
            <w:pPr>
              <w:spacing w:before="0" w:after="0"/>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747" w:type="dxa"/>
            <w:vMerge w:val="restart"/>
          </w:tcPr>
          <w:p>
            <w:pPr>
              <w:jc w:val="center"/>
              <w:rPr>
                <w:szCs w:val="28"/>
                <w:lang w:val="vi-VN"/>
              </w:rPr>
            </w:pPr>
            <w:r>
              <w:rPr>
                <w:szCs w:val="28"/>
              </w:rPr>
              <w:t>18</w:t>
            </w:r>
          </w:p>
        </w:tc>
        <w:tc>
          <w:tcPr>
            <w:tcW w:w="2531" w:type="dxa"/>
          </w:tcPr>
          <w:p>
            <w:pPr>
              <w:jc w:val="both"/>
              <w:rPr>
                <w:szCs w:val="28"/>
              </w:rPr>
            </w:pPr>
            <w:r>
              <w:rPr>
                <w:szCs w:val="28"/>
              </w:rPr>
              <w:t>Unit 8: Language Focus</w:t>
            </w:r>
          </w:p>
        </w:tc>
        <w:tc>
          <w:tcPr>
            <w:tcW w:w="1058" w:type="dxa"/>
            <w:vMerge w:val="restart"/>
          </w:tcPr>
          <w:p>
            <w:pPr>
              <w:jc w:val="center"/>
              <w:rPr>
                <w:b/>
                <w:bCs/>
                <w:szCs w:val="28"/>
              </w:rPr>
            </w:pPr>
            <w:r>
              <w:rPr>
                <w:szCs w:val="28"/>
              </w:rPr>
              <w:t>3</w:t>
            </w:r>
          </w:p>
        </w:tc>
        <w:tc>
          <w:tcPr>
            <w:tcW w:w="2750" w:type="dxa"/>
            <w:vMerge w:val="restart"/>
          </w:tcPr>
          <w:p>
            <w:pPr>
              <w:jc w:val="both"/>
              <w:rPr>
                <w:szCs w:val="28"/>
              </w:rPr>
            </w:pPr>
            <w:r>
              <w:rPr>
                <w:sz w:val="26"/>
                <w:szCs w:val="26"/>
              </w:rPr>
              <w:t>Students will understand the text about one of the social problems and use comparative and superlative adjectives.</w:t>
            </w:r>
          </w:p>
          <w:p>
            <w:pPr>
              <w:jc w:val="both"/>
              <w:rPr>
                <w:szCs w:val="28"/>
              </w:rPr>
            </w:pPr>
            <w:r>
              <w:rPr>
                <w:szCs w:val="28"/>
              </w:rPr>
              <w:t>By the end of the lesson, students will be able to review important structures in Grade 8.</w:t>
            </w:r>
          </w:p>
        </w:tc>
        <w:tc>
          <w:tcPr>
            <w:tcW w:w="1476" w:type="dxa"/>
            <w:vMerge w:val="restart"/>
          </w:tcPr>
          <w:p>
            <w:pPr>
              <w:spacing w:before="0" w:after="0"/>
              <w:jc w:val="both"/>
              <w:rPr>
                <w:szCs w:val="28"/>
              </w:rPr>
            </w:pPr>
            <w:r>
              <w:rPr>
                <w:szCs w:val="28"/>
              </w:rPr>
              <w:t>Tiết 1,2 – GV trực tuyến livestream</w:t>
            </w:r>
          </w:p>
          <w:p>
            <w:pPr>
              <w:spacing w:before="0" w:after="0"/>
              <w:jc w:val="both"/>
              <w:rPr>
                <w:szCs w:val="28"/>
                <w:lang w:val="vi-VN"/>
              </w:rPr>
            </w:pPr>
            <w:r>
              <w:rPr>
                <w:szCs w:val="28"/>
              </w:rPr>
              <w:t>Tiết 3 – HS nghiên cứu nội dung – Làm nhiệm vụ GV giao về nhà</w:t>
            </w:r>
          </w:p>
        </w:tc>
        <w:tc>
          <w:tcPr>
            <w:tcW w:w="3133" w:type="dxa"/>
            <w:vMerge w:val="restart"/>
          </w:tcPr>
          <w:p>
            <w:pPr>
              <w:spacing w:before="0" w:after="0"/>
              <w:jc w:val="both"/>
              <w:rPr>
                <w:szCs w:val="28"/>
                <w:lang w:val="vi-VN"/>
              </w:rPr>
            </w:pPr>
            <w:r>
              <w:rPr>
                <w:szCs w:val="28"/>
              </w:rPr>
              <w:t>Phần mền zoom và trang https://lophoc.hcm.edu.vn</w:t>
            </w:r>
          </w:p>
        </w:tc>
        <w:tc>
          <w:tcPr>
            <w:tcW w:w="2192" w:type="dxa"/>
            <w:vMerge w:val="restart"/>
          </w:tcPr>
          <w:p>
            <w:pPr>
              <w:spacing w:before="0" w:after="0"/>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47" w:type="dxa"/>
            <w:vMerge w:val="continue"/>
          </w:tcPr>
          <w:p>
            <w:pPr>
              <w:jc w:val="center"/>
              <w:rPr>
                <w:szCs w:val="28"/>
              </w:rPr>
            </w:pPr>
          </w:p>
        </w:tc>
        <w:tc>
          <w:tcPr>
            <w:tcW w:w="2531" w:type="dxa"/>
          </w:tcPr>
          <w:p>
            <w:pPr>
              <w:jc w:val="both"/>
              <w:rPr>
                <w:szCs w:val="28"/>
              </w:rPr>
            </w:pPr>
            <w:r>
              <w:rPr>
                <w:szCs w:val="28"/>
              </w:rPr>
              <w:t>Review</w:t>
            </w:r>
          </w:p>
        </w:tc>
        <w:tc>
          <w:tcPr>
            <w:tcW w:w="1058" w:type="dxa"/>
            <w:vMerge w:val="continue"/>
          </w:tcPr>
          <w:p>
            <w:pPr>
              <w:jc w:val="center"/>
              <w:rPr>
                <w:szCs w:val="28"/>
              </w:rPr>
            </w:pPr>
          </w:p>
        </w:tc>
        <w:tc>
          <w:tcPr>
            <w:tcW w:w="2750" w:type="dxa"/>
            <w:vMerge w:val="continue"/>
          </w:tcPr>
          <w:p>
            <w:pPr>
              <w:jc w:val="both"/>
              <w:rPr>
                <w:szCs w:val="28"/>
              </w:rPr>
            </w:pPr>
          </w:p>
        </w:tc>
        <w:tc>
          <w:tcPr>
            <w:tcW w:w="1476" w:type="dxa"/>
            <w:vMerge w:val="continue"/>
          </w:tcPr>
          <w:p>
            <w:pPr>
              <w:spacing w:before="0" w:after="0"/>
              <w:jc w:val="both"/>
              <w:rPr>
                <w:szCs w:val="28"/>
              </w:rPr>
            </w:pPr>
          </w:p>
        </w:tc>
        <w:tc>
          <w:tcPr>
            <w:tcW w:w="3133" w:type="dxa"/>
            <w:vMerge w:val="continue"/>
          </w:tcPr>
          <w:p>
            <w:pPr>
              <w:spacing w:before="0" w:after="0"/>
              <w:jc w:val="both"/>
              <w:rPr>
                <w:szCs w:val="28"/>
              </w:rPr>
            </w:pPr>
          </w:p>
        </w:tc>
        <w:tc>
          <w:tcPr>
            <w:tcW w:w="2192" w:type="dxa"/>
            <w:vMerge w:val="continue"/>
          </w:tcPr>
          <w:p>
            <w:pPr>
              <w:spacing w:before="0" w:after="0"/>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747" w:type="dxa"/>
            <w:vMerge w:val="continue"/>
          </w:tcPr>
          <w:p>
            <w:pPr>
              <w:jc w:val="center"/>
              <w:rPr>
                <w:szCs w:val="28"/>
              </w:rPr>
            </w:pPr>
          </w:p>
        </w:tc>
        <w:tc>
          <w:tcPr>
            <w:tcW w:w="2531" w:type="dxa"/>
          </w:tcPr>
          <w:p>
            <w:pPr>
              <w:jc w:val="both"/>
              <w:rPr>
                <w:szCs w:val="28"/>
              </w:rPr>
            </w:pPr>
            <w:r>
              <w:rPr>
                <w:szCs w:val="28"/>
              </w:rPr>
              <w:t>Học sinh thực hiện nhiệm vụ tại nhà</w:t>
            </w:r>
          </w:p>
        </w:tc>
        <w:tc>
          <w:tcPr>
            <w:tcW w:w="1058" w:type="dxa"/>
            <w:vMerge w:val="continue"/>
          </w:tcPr>
          <w:p>
            <w:pPr>
              <w:jc w:val="center"/>
              <w:rPr>
                <w:szCs w:val="28"/>
              </w:rPr>
            </w:pPr>
          </w:p>
        </w:tc>
        <w:tc>
          <w:tcPr>
            <w:tcW w:w="2750" w:type="dxa"/>
            <w:vMerge w:val="continue"/>
          </w:tcPr>
          <w:p>
            <w:pPr>
              <w:jc w:val="both"/>
              <w:rPr>
                <w:szCs w:val="28"/>
              </w:rPr>
            </w:pPr>
          </w:p>
        </w:tc>
        <w:tc>
          <w:tcPr>
            <w:tcW w:w="1476" w:type="dxa"/>
            <w:vMerge w:val="continue"/>
          </w:tcPr>
          <w:p>
            <w:pPr>
              <w:spacing w:before="0" w:after="0"/>
              <w:jc w:val="both"/>
              <w:rPr>
                <w:szCs w:val="28"/>
              </w:rPr>
            </w:pPr>
          </w:p>
        </w:tc>
        <w:tc>
          <w:tcPr>
            <w:tcW w:w="3133" w:type="dxa"/>
            <w:vMerge w:val="continue"/>
          </w:tcPr>
          <w:p>
            <w:pPr>
              <w:spacing w:before="0" w:after="0"/>
              <w:jc w:val="both"/>
              <w:rPr>
                <w:szCs w:val="28"/>
              </w:rPr>
            </w:pPr>
          </w:p>
        </w:tc>
        <w:tc>
          <w:tcPr>
            <w:tcW w:w="2192" w:type="dxa"/>
            <w:vMerge w:val="continue"/>
          </w:tcPr>
          <w:p>
            <w:pPr>
              <w:spacing w:before="0" w:after="0"/>
              <w:jc w:val="both"/>
              <w:rPr>
                <w:szCs w:val="28"/>
              </w:rPr>
            </w:pPr>
          </w:p>
        </w:tc>
      </w:tr>
    </w:tbl>
    <w:p>
      <w:pPr>
        <w:ind w:left="567"/>
        <w:jc w:val="both"/>
        <w:rPr>
          <w:rFonts w:hint="default" w:ascii="Times New Roman" w:hAnsi="Times New Roman" w:cs="Times New Roman"/>
          <w:b/>
          <w:bCs/>
          <w:iCs/>
          <w:sz w:val="26"/>
          <w:szCs w:val="26"/>
        </w:rPr>
      </w:pPr>
    </w:p>
    <w:p>
      <w:pPr>
        <w:ind w:left="567"/>
        <w:jc w:val="both"/>
        <w:rPr>
          <w:rFonts w:hint="default" w:ascii="Times New Roman" w:hAnsi="Times New Roman" w:cs="Times New Roman"/>
          <w:b/>
          <w:bCs/>
          <w:sz w:val="26"/>
          <w:szCs w:val="26"/>
        </w:rPr>
      </w:pPr>
      <w:r>
        <w:rPr>
          <w:rFonts w:hint="default" w:ascii="Times New Roman" w:hAnsi="Times New Roman" w:cs="Times New Roman"/>
          <w:b/>
          <w:bCs/>
          <w:sz w:val="26"/>
          <w:szCs w:val="26"/>
        </w:rPr>
        <w:t xml:space="preserve"> Ngoại khóa:</w:t>
      </w:r>
    </w:p>
    <w:tbl>
      <w:tblPr>
        <w:tblStyle w:val="10"/>
        <w:tblW w:w="14013"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7"/>
        <w:gridCol w:w="2694"/>
        <w:gridCol w:w="1134"/>
        <w:gridCol w:w="1559"/>
        <w:gridCol w:w="1559"/>
        <w:gridCol w:w="1134"/>
        <w:gridCol w:w="1843"/>
        <w:gridCol w:w="1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tcPr>
          <w:p>
            <w:pPr>
              <w:spacing w:before="0" w:after="0"/>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STT</w:t>
            </w:r>
          </w:p>
        </w:tc>
        <w:tc>
          <w:tcPr>
            <w:tcW w:w="1417"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Chủ đề</w:t>
            </w:r>
          </w:p>
          <w:p>
            <w:pPr>
              <w:spacing w:before="0" w:after="0"/>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(1)</w:t>
            </w:r>
          </w:p>
        </w:tc>
        <w:tc>
          <w:tcPr>
            <w:tcW w:w="2694"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Yêu cầu cần đạt</w:t>
            </w:r>
          </w:p>
          <w:p>
            <w:pPr>
              <w:spacing w:before="0" w:after="0"/>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w:t>
            </w:r>
            <w:r>
              <w:rPr>
                <w:rFonts w:hint="default" w:ascii="Times New Roman" w:hAnsi="Times New Roman" w:cs="Times New Roman"/>
                <w:b/>
                <w:sz w:val="26"/>
                <w:szCs w:val="26"/>
              </w:rPr>
              <w:t>2</w:t>
            </w:r>
            <w:r>
              <w:rPr>
                <w:rFonts w:hint="default" w:ascii="Times New Roman" w:hAnsi="Times New Roman" w:cs="Times New Roman"/>
                <w:b/>
                <w:sz w:val="26"/>
                <w:szCs w:val="26"/>
                <w:lang w:val="vi-VN"/>
              </w:rPr>
              <w:t>)</w:t>
            </w:r>
          </w:p>
        </w:tc>
        <w:tc>
          <w:tcPr>
            <w:tcW w:w="1134"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Số tiết</w:t>
            </w:r>
          </w:p>
          <w:p>
            <w:pPr>
              <w:spacing w:before="0" w:after="0"/>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w:t>
            </w:r>
            <w:r>
              <w:rPr>
                <w:rFonts w:hint="default" w:ascii="Times New Roman" w:hAnsi="Times New Roman" w:cs="Times New Roman"/>
                <w:b/>
                <w:sz w:val="26"/>
                <w:szCs w:val="26"/>
              </w:rPr>
              <w:t>3</w:t>
            </w:r>
            <w:r>
              <w:rPr>
                <w:rFonts w:hint="default" w:ascii="Times New Roman" w:hAnsi="Times New Roman" w:cs="Times New Roman"/>
                <w:b/>
                <w:sz w:val="26"/>
                <w:szCs w:val="26"/>
                <w:lang w:val="vi-VN"/>
              </w:rPr>
              <w:t>)</w:t>
            </w:r>
          </w:p>
        </w:tc>
        <w:tc>
          <w:tcPr>
            <w:tcW w:w="1559" w:type="dxa"/>
          </w:tcPr>
          <w:p>
            <w:pPr>
              <w:spacing w:before="0" w:after="0"/>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Thời điểm</w:t>
            </w:r>
          </w:p>
          <w:p>
            <w:pPr>
              <w:spacing w:before="0" w:after="0"/>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w:t>
            </w:r>
            <w:r>
              <w:rPr>
                <w:rFonts w:hint="default" w:ascii="Times New Roman" w:hAnsi="Times New Roman" w:cs="Times New Roman"/>
                <w:b/>
                <w:sz w:val="26"/>
                <w:szCs w:val="26"/>
              </w:rPr>
              <w:t>4</w:t>
            </w:r>
            <w:r>
              <w:rPr>
                <w:rFonts w:hint="default" w:ascii="Times New Roman" w:hAnsi="Times New Roman" w:cs="Times New Roman"/>
                <w:b/>
                <w:sz w:val="26"/>
                <w:szCs w:val="26"/>
                <w:lang w:val="vi-VN"/>
              </w:rPr>
              <w:t>)</w:t>
            </w:r>
          </w:p>
        </w:tc>
        <w:tc>
          <w:tcPr>
            <w:tcW w:w="1559"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lang w:val="vi-VN"/>
              </w:rPr>
              <w:t>Địa điểm</w:t>
            </w:r>
          </w:p>
          <w:p>
            <w:pPr>
              <w:spacing w:before="0" w:after="0"/>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w:t>
            </w:r>
            <w:r>
              <w:rPr>
                <w:rFonts w:hint="default" w:ascii="Times New Roman" w:hAnsi="Times New Roman" w:cs="Times New Roman"/>
                <w:b/>
                <w:sz w:val="26"/>
                <w:szCs w:val="26"/>
              </w:rPr>
              <w:t>5</w:t>
            </w:r>
            <w:r>
              <w:rPr>
                <w:rFonts w:hint="default" w:ascii="Times New Roman" w:hAnsi="Times New Roman" w:cs="Times New Roman"/>
                <w:b/>
                <w:sz w:val="26"/>
                <w:szCs w:val="26"/>
                <w:lang w:val="vi-VN"/>
              </w:rPr>
              <w:t>)</w:t>
            </w:r>
          </w:p>
        </w:tc>
        <w:tc>
          <w:tcPr>
            <w:tcW w:w="1134"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Chủ trì</w:t>
            </w:r>
          </w:p>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(6)</w:t>
            </w:r>
          </w:p>
        </w:tc>
        <w:tc>
          <w:tcPr>
            <w:tcW w:w="1843"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Phối hợp</w:t>
            </w:r>
          </w:p>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(7)</w:t>
            </w:r>
          </w:p>
        </w:tc>
        <w:tc>
          <w:tcPr>
            <w:tcW w:w="1822"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Điều kiện thực hiện</w:t>
            </w:r>
          </w:p>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tcPr>
          <w:p>
            <w:pPr>
              <w:spacing w:before="0" w:after="0"/>
              <w:jc w:val="center"/>
              <w:rPr>
                <w:rFonts w:hint="default" w:ascii="Times New Roman" w:hAnsi="Times New Roman" w:cs="Times New Roman"/>
                <w:sz w:val="26"/>
                <w:szCs w:val="26"/>
                <w:lang w:val="vi-VN"/>
              </w:rPr>
            </w:pPr>
          </w:p>
        </w:tc>
        <w:tc>
          <w:tcPr>
            <w:tcW w:w="1417" w:type="dxa"/>
          </w:tcPr>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FUNNY ENGLISH</w:t>
            </w:r>
          </w:p>
        </w:tc>
        <w:tc>
          <w:tcPr>
            <w:tcW w:w="269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 HS tham gia nhiệt tình các hoạt động</w:t>
            </w:r>
          </w:p>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 xml:space="preserve">- Luyện tập các tiết mục </w:t>
            </w:r>
          </w:p>
        </w:tc>
        <w:tc>
          <w:tcPr>
            <w:tcW w:w="1134" w:type="dxa"/>
          </w:tcPr>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1 tiết</w:t>
            </w:r>
          </w:p>
        </w:tc>
        <w:tc>
          <w:tcPr>
            <w:tcW w:w="1559" w:type="dxa"/>
          </w:tcPr>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14/02/2022</w:t>
            </w:r>
          </w:p>
        </w:tc>
        <w:tc>
          <w:tcPr>
            <w:tcW w:w="1559" w:type="dxa"/>
          </w:tcPr>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Trường THCS Hiệp Phước</w:t>
            </w:r>
          </w:p>
        </w:tc>
        <w:tc>
          <w:tcPr>
            <w:tcW w:w="113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-BGH</w:t>
            </w:r>
          </w:p>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-Thành viên Tổ</w:t>
            </w:r>
          </w:p>
        </w:tc>
        <w:tc>
          <w:tcPr>
            <w:tcW w:w="1843"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 GVCN các lớp</w:t>
            </w:r>
          </w:p>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 Chi đoàn GV</w:t>
            </w:r>
          </w:p>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 TPT đội</w:t>
            </w:r>
          </w:p>
        </w:tc>
        <w:tc>
          <w:tcPr>
            <w:tcW w:w="1822" w:type="dxa"/>
          </w:tcPr>
          <w:p>
            <w:pPr>
              <w:spacing w:before="0" w:after="0"/>
              <w:rPr>
                <w:rFonts w:hint="default" w:ascii="Times New Roman" w:hAnsi="Times New Roman" w:cs="Times New Roman"/>
                <w:sz w:val="26"/>
                <w:szCs w:val="26"/>
              </w:rPr>
            </w:pPr>
            <w:r>
              <w:rPr>
                <w:rFonts w:hint="default" w:ascii="Times New Roman" w:hAnsi="Times New Roman" w:cs="Times New Roman"/>
                <w:sz w:val="26"/>
                <w:szCs w:val="26"/>
              </w:rPr>
              <w:t>Đầy đủ CSVC: bàn ghế, âm thanh, máy chiếu</w:t>
            </w:r>
          </w:p>
        </w:tc>
      </w:tr>
    </w:tbl>
    <w:p>
      <w:pPr>
        <w:ind w:left="567"/>
        <w:jc w:val="both"/>
        <w:rPr>
          <w:rFonts w:hint="default" w:ascii="Times New Roman" w:hAnsi="Times New Roman" w:cs="Times New Roman"/>
          <w:b/>
          <w:bCs/>
          <w:sz w:val="26"/>
          <w:szCs w:val="26"/>
        </w:rPr>
      </w:pPr>
      <w:r>
        <w:rPr>
          <w:rFonts w:hint="default" w:ascii="Times New Roman" w:hAnsi="Times New Roman" w:cs="Times New Roman"/>
          <w:b/>
          <w:bCs/>
          <w:sz w:val="26"/>
          <w:szCs w:val="26"/>
        </w:rPr>
        <w:t>Tiết học trải nghiệm</w:t>
      </w:r>
    </w:p>
    <w:tbl>
      <w:tblPr>
        <w:tblStyle w:val="10"/>
        <w:tblW w:w="14013"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352"/>
        <w:gridCol w:w="2783"/>
        <w:gridCol w:w="1144"/>
        <w:gridCol w:w="1559"/>
        <w:gridCol w:w="1543"/>
        <w:gridCol w:w="1150"/>
        <w:gridCol w:w="1798"/>
        <w:gridCol w:w="1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Pr>
          <w:p>
            <w:pPr>
              <w:spacing w:before="0" w:after="0"/>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STT</w:t>
            </w:r>
          </w:p>
        </w:tc>
        <w:tc>
          <w:tcPr>
            <w:tcW w:w="1352"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Chủ đề</w:t>
            </w:r>
          </w:p>
          <w:p>
            <w:pPr>
              <w:spacing w:before="0" w:after="0"/>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(1)</w:t>
            </w:r>
          </w:p>
        </w:tc>
        <w:tc>
          <w:tcPr>
            <w:tcW w:w="2783"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Yêu cầu cần đạt</w:t>
            </w:r>
          </w:p>
          <w:p>
            <w:pPr>
              <w:spacing w:before="0" w:after="0"/>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w:t>
            </w:r>
            <w:r>
              <w:rPr>
                <w:rFonts w:hint="default" w:ascii="Times New Roman" w:hAnsi="Times New Roman" w:cs="Times New Roman"/>
                <w:b/>
                <w:sz w:val="26"/>
                <w:szCs w:val="26"/>
              </w:rPr>
              <w:t>2</w:t>
            </w:r>
            <w:r>
              <w:rPr>
                <w:rFonts w:hint="default" w:ascii="Times New Roman" w:hAnsi="Times New Roman" w:cs="Times New Roman"/>
                <w:b/>
                <w:sz w:val="26"/>
                <w:szCs w:val="26"/>
                <w:lang w:val="vi-VN"/>
              </w:rPr>
              <w:t>)</w:t>
            </w:r>
          </w:p>
        </w:tc>
        <w:tc>
          <w:tcPr>
            <w:tcW w:w="1144"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Số tiết</w:t>
            </w:r>
          </w:p>
          <w:p>
            <w:pPr>
              <w:spacing w:before="0" w:after="0"/>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w:t>
            </w:r>
            <w:r>
              <w:rPr>
                <w:rFonts w:hint="default" w:ascii="Times New Roman" w:hAnsi="Times New Roman" w:cs="Times New Roman"/>
                <w:b/>
                <w:sz w:val="26"/>
                <w:szCs w:val="26"/>
              </w:rPr>
              <w:t>3</w:t>
            </w:r>
            <w:r>
              <w:rPr>
                <w:rFonts w:hint="default" w:ascii="Times New Roman" w:hAnsi="Times New Roman" w:cs="Times New Roman"/>
                <w:b/>
                <w:sz w:val="26"/>
                <w:szCs w:val="26"/>
                <w:lang w:val="vi-VN"/>
              </w:rPr>
              <w:t>)</w:t>
            </w:r>
          </w:p>
        </w:tc>
        <w:tc>
          <w:tcPr>
            <w:tcW w:w="1559" w:type="dxa"/>
          </w:tcPr>
          <w:p>
            <w:pPr>
              <w:spacing w:before="0" w:after="0"/>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Thời điểm</w:t>
            </w:r>
          </w:p>
          <w:p>
            <w:pPr>
              <w:spacing w:before="0" w:after="0"/>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w:t>
            </w:r>
            <w:r>
              <w:rPr>
                <w:rFonts w:hint="default" w:ascii="Times New Roman" w:hAnsi="Times New Roman" w:cs="Times New Roman"/>
                <w:b/>
                <w:sz w:val="26"/>
                <w:szCs w:val="26"/>
              </w:rPr>
              <w:t>4</w:t>
            </w:r>
            <w:r>
              <w:rPr>
                <w:rFonts w:hint="default" w:ascii="Times New Roman" w:hAnsi="Times New Roman" w:cs="Times New Roman"/>
                <w:b/>
                <w:sz w:val="26"/>
                <w:szCs w:val="26"/>
                <w:lang w:val="vi-VN"/>
              </w:rPr>
              <w:t>)</w:t>
            </w:r>
          </w:p>
        </w:tc>
        <w:tc>
          <w:tcPr>
            <w:tcW w:w="1543"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lang w:val="vi-VN"/>
              </w:rPr>
              <w:t>Địa điểm</w:t>
            </w:r>
          </w:p>
          <w:p>
            <w:pPr>
              <w:spacing w:before="0" w:after="0"/>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w:t>
            </w:r>
            <w:r>
              <w:rPr>
                <w:rFonts w:hint="default" w:ascii="Times New Roman" w:hAnsi="Times New Roman" w:cs="Times New Roman"/>
                <w:b/>
                <w:sz w:val="26"/>
                <w:szCs w:val="26"/>
              </w:rPr>
              <w:t>5</w:t>
            </w:r>
            <w:r>
              <w:rPr>
                <w:rFonts w:hint="default" w:ascii="Times New Roman" w:hAnsi="Times New Roman" w:cs="Times New Roman"/>
                <w:b/>
                <w:sz w:val="26"/>
                <w:szCs w:val="26"/>
                <w:lang w:val="vi-VN"/>
              </w:rPr>
              <w:t>)</w:t>
            </w:r>
          </w:p>
        </w:tc>
        <w:tc>
          <w:tcPr>
            <w:tcW w:w="1150"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Chủ trì</w:t>
            </w:r>
          </w:p>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(6)</w:t>
            </w:r>
          </w:p>
        </w:tc>
        <w:tc>
          <w:tcPr>
            <w:tcW w:w="1798"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Phối hợp</w:t>
            </w:r>
          </w:p>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(7)</w:t>
            </w:r>
          </w:p>
        </w:tc>
        <w:tc>
          <w:tcPr>
            <w:tcW w:w="1867"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Điều kiện thực hiện</w:t>
            </w:r>
          </w:p>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1</w:t>
            </w:r>
          </w:p>
        </w:tc>
        <w:tc>
          <w:tcPr>
            <w:tcW w:w="1352"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Recycling Khối 8</w:t>
            </w:r>
          </w:p>
        </w:tc>
        <w:tc>
          <w:tcPr>
            <w:tcW w:w="2783"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 HS tham gia nhiệt tình, nghiêm túc</w:t>
            </w:r>
          </w:p>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 xml:space="preserve">- HS sẽ phân loại rác đúng và có thái độ tích cực trong việc bảo vệ môi trường. </w:t>
            </w:r>
          </w:p>
        </w:tc>
        <w:tc>
          <w:tcPr>
            <w:tcW w:w="1144" w:type="dxa"/>
          </w:tcPr>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rPr>
              <w:t>1</w:t>
            </w:r>
          </w:p>
        </w:tc>
        <w:tc>
          <w:tcPr>
            <w:tcW w:w="1559" w:type="dxa"/>
          </w:tcPr>
          <w:p>
            <w:pPr>
              <w:spacing w:before="0" w:after="0"/>
              <w:rPr>
                <w:rFonts w:hint="default" w:ascii="Times New Roman" w:hAnsi="Times New Roman" w:cs="Times New Roman"/>
                <w:sz w:val="26"/>
                <w:szCs w:val="26"/>
                <w:shd w:val="clear" w:color="auto" w:fill="FFFFFF"/>
              </w:rPr>
            </w:pPr>
            <w:r>
              <w:rPr>
                <w:rFonts w:hint="default" w:ascii="Times New Roman" w:hAnsi="Times New Roman" w:cs="Times New Roman"/>
                <w:sz w:val="26"/>
                <w:szCs w:val="26"/>
                <w:shd w:val="clear" w:color="auto" w:fill="FFFFFF"/>
              </w:rPr>
              <w:t>Tuần 21</w:t>
            </w:r>
          </w:p>
          <w:p>
            <w:pPr>
              <w:spacing w:before="0" w:after="0"/>
              <w:rPr>
                <w:rFonts w:hint="default" w:ascii="Times New Roman" w:hAnsi="Times New Roman" w:cs="Times New Roman"/>
                <w:sz w:val="26"/>
                <w:szCs w:val="26"/>
                <w:lang w:val="vi-VN"/>
              </w:rPr>
            </w:pPr>
          </w:p>
        </w:tc>
        <w:tc>
          <w:tcPr>
            <w:tcW w:w="1543" w:type="dxa"/>
          </w:tcPr>
          <w:p>
            <w:pPr>
              <w:spacing w:before="0" w:after="0"/>
              <w:rPr>
                <w:rFonts w:hint="default" w:ascii="Times New Roman" w:hAnsi="Times New Roman" w:cs="Times New Roman"/>
                <w:sz w:val="26"/>
                <w:szCs w:val="26"/>
                <w:lang w:val="vi-VN"/>
              </w:rPr>
            </w:pPr>
            <w:r>
              <w:rPr>
                <w:rFonts w:hint="default" w:ascii="Times New Roman" w:hAnsi="Times New Roman" w:cs="Times New Roman"/>
                <w:sz w:val="26"/>
                <w:szCs w:val="26"/>
              </w:rPr>
              <w:t>Trường THCS Hiệp Phước</w:t>
            </w:r>
          </w:p>
        </w:tc>
        <w:tc>
          <w:tcPr>
            <w:tcW w:w="1150"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GVBM</w:t>
            </w:r>
          </w:p>
        </w:tc>
        <w:tc>
          <w:tcPr>
            <w:tcW w:w="1798"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GVCN các lớp</w:t>
            </w:r>
          </w:p>
          <w:p>
            <w:pPr>
              <w:spacing w:before="0" w:after="0"/>
              <w:jc w:val="both"/>
              <w:rPr>
                <w:rFonts w:hint="default" w:ascii="Times New Roman" w:hAnsi="Times New Roman" w:cs="Times New Roman"/>
                <w:sz w:val="26"/>
                <w:szCs w:val="26"/>
              </w:rPr>
            </w:pPr>
          </w:p>
        </w:tc>
        <w:tc>
          <w:tcPr>
            <w:tcW w:w="1867" w:type="dxa"/>
          </w:tcPr>
          <w:p>
            <w:pPr>
              <w:spacing w:before="0" w:after="0"/>
              <w:rPr>
                <w:rFonts w:hint="default" w:ascii="Times New Roman" w:hAnsi="Times New Roman" w:cs="Times New Roman"/>
                <w:sz w:val="26"/>
                <w:szCs w:val="26"/>
              </w:rPr>
            </w:pPr>
            <w:r>
              <w:rPr>
                <w:rFonts w:hint="default" w:ascii="Times New Roman" w:hAnsi="Times New Roman" w:cs="Times New Roman"/>
                <w:sz w:val="26"/>
                <w:szCs w:val="26"/>
              </w:rPr>
              <w:t>Đầy đủ CSVC</w:t>
            </w:r>
          </w:p>
        </w:tc>
      </w:tr>
    </w:tbl>
    <w:p>
      <w:pPr>
        <w:jc w:val="both"/>
        <w:rPr>
          <w:rFonts w:hint="default" w:ascii="Times New Roman" w:hAnsi="Times New Roman" w:cs="Times New Roman"/>
          <w:b/>
          <w:bCs/>
          <w:sz w:val="26"/>
          <w:szCs w:val="26"/>
        </w:rPr>
      </w:pPr>
      <w:r>
        <w:rPr>
          <w:rFonts w:hint="default" w:ascii="Times New Roman" w:hAnsi="Times New Roman" w:cs="Times New Roman"/>
          <w:b/>
          <w:bCs/>
          <w:sz w:val="26"/>
          <w:szCs w:val="26"/>
        </w:rPr>
        <w:t xml:space="preserve">     </w:t>
      </w:r>
      <w:r>
        <w:rPr>
          <w:rFonts w:hint="default" w:ascii="Times New Roman" w:hAnsi="Times New Roman" w:cs="Times New Roman"/>
          <w:b/>
          <w:bCs/>
          <w:sz w:val="26"/>
          <w:szCs w:val="26"/>
        </w:rPr>
        <w:tab/>
      </w:r>
      <w:r>
        <w:rPr>
          <w:rFonts w:hint="default" w:ascii="Times New Roman" w:hAnsi="Times New Roman" w:cs="Times New Roman"/>
          <w:b/>
          <w:bCs/>
          <w:sz w:val="26"/>
          <w:szCs w:val="26"/>
        </w:rPr>
        <w:t xml:space="preserve">II. Sinh hoạt chuyên môn </w:t>
      </w:r>
    </w:p>
    <w:p>
      <w:pPr>
        <w:tabs>
          <w:tab w:val="left" w:pos="426"/>
        </w:tabs>
        <w:ind w:left="360" w:right="45" w:firstLine="1080"/>
        <w:jc w:val="both"/>
        <w:rPr>
          <w:rFonts w:hint="default" w:ascii="Times New Roman" w:hAnsi="Times New Roman" w:eastAsia="Calibri" w:cs="Times New Roman"/>
          <w:color w:val="auto"/>
          <w:sz w:val="26"/>
          <w:szCs w:val="26"/>
          <w:lang w:val="vi-VN"/>
        </w:rPr>
      </w:pPr>
      <w:r>
        <w:rPr>
          <w:rFonts w:hint="default" w:ascii="Times New Roman" w:hAnsi="Times New Roman" w:eastAsia="Times New Roman" w:cs="Times New Roman"/>
          <w:color w:val="auto"/>
          <w:sz w:val="26"/>
          <w:szCs w:val="26"/>
          <w:lang w:val="pt-BR"/>
        </w:rPr>
        <w:t>Thực hiện Chương trình giáo dục phổ thông hiện hành (Theo Quyết định số 16/2006/QĐ-BGDĐT, ngày 05/5/206 của Bộ Giáo dục và Đào tạo)</w:t>
      </w:r>
    </w:p>
    <w:p>
      <w:pPr>
        <w:tabs>
          <w:tab w:val="left" w:pos="426"/>
        </w:tabs>
        <w:ind w:left="360" w:right="45" w:firstLine="1080"/>
        <w:jc w:val="both"/>
        <w:rPr>
          <w:rFonts w:hint="default" w:ascii="Times New Roman" w:hAnsi="Times New Roman" w:eastAsia="Calibri" w:cs="Times New Roman"/>
          <w:color w:val="auto"/>
          <w:sz w:val="26"/>
          <w:szCs w:val="26"/>
          <w:lang w:val="vi-VN"/>
        </w:rPr>
      </w:pPr>
      <w:r>
        <w:rPr>
          <w:rFonts w:hint="default" w:ascii="Times New Roman" w:hAnsi="Times New Roman" w:eastAsia="Calibri" w:cs="Times New Roman"/>
          <w:color w:val="auto"/>
          <w:sz w:val="26"/>
          <w:szCs w:val="26"/>
          <w:lang w:val="vi-VN"/>
        </w:rPr>
        <w:t>Căn cứ thông tư 32/2018/TT- BGDĐT ngày 26/12/2018 về thông tư ban hành chương trình giáo dục phổ thông;</w:t>
      </w:r>
    </w:p>
    <w:p>
      <w:pPr>
        <w:tabs>
          <w:tab w:val="left" w:pos="426"/>
        </w:tabs>
        <w:ind w:left="360" w:right="45" w:firstLine="108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 xml:space="preserve">+ </w:t>
      </w:r>
      <w:r>
        <w:rPr>
          <w:rFonts w:hint="default" w:ascii="Times New Roman" w:hAnsi="Times New Roman" w:eastAsia="Times New Roman" w:cs="Times New Roman"/>
          <w:color w:val="auto"/>
          <w:sz w:val="26"/>
          <w:szCs w:val="26"/>
          <w:lang w:val="vi-VN"/>
        </w:rPr>
        <w:t>Tham gia đầy đủ</w:t>
      </w:r>
      <w:r>
        <w:rPr>
          <w:rFonts w:hint="default" w:ascii="Times New Roman" w:hAnsi="Times New Roman" w:eastAsia="Calibri" w:cs="Times New Roman"/>
          <w:color w:val="auto"/>
          <w:sz w:val="26"/>
          <w:szCs w:val="26"/>
          <w:lang w:val="vi-VN"/>
        </w:rPr>
        <w:t xml:space="preserve"> bồi dưỡng giáo viên thực hiện chương trình phổ thông năm 2018</w:t>
      </w:r>
      <w:r>
        <w:rPr>
          <w:rFonts w:hint="default" w:ascii="Times New Roman" w:hAnsi="Times New Roman" w:eastAsia="Calibri" w:cs="Times New Roman"/>
          <w:color w:val="auto"/>
          <w:sz w:val="26"/>
          <w:szCs w:val="26"/>
        </w:rPr>
        <w:t>.</w:t>
      </w:r>
    </w:p>
    <w:p>
      <w:pPr>
        <w:pStyle w:val="5"/>
        <w:tabs>
          <w:tab w:val="left" w:pos="426"/>
        </w:tabs>
        <w:spacing w:before="120" w:after="120"/>
        <w:ind w:left="360" w:right="36" w:firstLine="1080"/>
        <w:rPr>
          <w:rStyle w:val="23"/>
          <w:rFonts w:hint="default" w:ascii="Times New Roman" w:hAnsi="Times New Roman" w:cs="Times New Roman"/>
          <w:bCs/>
          <w:sz w:val="26"/>
          <w:szCs w:val="26"/>
        </w:rPr>
      </w:pPr>
      <w:r>
        <w:rPr>
          <w:rFonts w:hint="default" w:ascii="Times New Roman" w:hAnsi="Times New Roman" w:eastAsia="Calibri" w:cs="Times New Roman"/>
          <w:spacing w:val="-4"/>
          <w:sz w:val="26"/>
          <w:szCs w:val="26"/>
          <w:lang w:val="vi-VN"/>
        </w:rPr>
        <w:t>Căn cứ văn bản số 5512 /BGDĐT-GDTrH ngày 18 tháng 12 năm 2020 của Bộ Giáo dục và Đào tạo về việc xây dựng và tổ chức thực hiện kế hoạch giáo dục nhà trường;</w:t>
      </w:r>
    </w:p>
    <w:p>
      <w:pPr>
        <w:tabs>
          <w:tab w:val="left" w:pos="426"/>
        </w:tabs>
        <w:ind w:left="360" w:firstLine="1080"/>
        <w:jc w:val="both"/>
        <w:rPr>
          <w:rFonts w:hint="default" w:ascii="Times New Roman" w:hAnsi="Times New Roman" w:eastAsia="Times New Roman" w:cs="Times New Roman"/>
          <w:b/>
          <w:bCs/>
          <w:color w:val="auto"/>
          <w:sz w:val="26"/>
          <w:szCs w:val="26"/>
          <w:lang w:val="vi-VN"/>
        </w:rPr>
      </w:pPr>
      <w:r>
        <w:rPr>
          <w:rFonts w:hint="default" w:ascii="Times New Roman" w:hAnsi="Times New Roman" w:eastAsia="Times New Roman" w:cs="Times New Roman"/>
          <w:color w:val="auto"/>
          <w:sz w:val="26"/>
          <w:szCs w:val="26"/>
        </w:rPr>
        <w:t xml:space="preserve">+ </w:t>
      </w:r>
      <w:r>
        <w:rPr>
          <w:rFonts w:hint="default" w:ascii="Times New Roman" w:hAnsi="Times New Roman" w:eastAsia="Times New Roman" w:cs="Times New Roman"/>
          <w:color w:val="auto"/>
          <w:sz w:val="26"/>
          <w:szCs w:val="26"/>
          <w:lang w:val="vi-VN"/>
        </w:rPr>
        <w:t xml:space="preserve">Xây dựng </w:t>
      </w:r>
      <w:r>
        <w:rPr>
          <w:rFonts w:hint="default" w:ascii="Times New Roman" w:hAnsi="Times New Roman" w:eastAsia="Times New Roman" w:cs="Times New Roman"/>
          <w:bCs/>
          <w:color w:val="auto"/>
          <w:sz w:val="26"/>
          <w:szCs w:val="26"/>
          <w:lang w:val="vi-VN"/>
        </w:rPr>
        <w:t xml:space="preserve">Phụ lục III về </w:t>
      </w:r>
      <w:r>
        <w:rPr>
          <w:rFonts w:hint="default" w:ascii="Times New Roman" w:hAnsi="Times New Roman" w:eastAsia="Times New Roman" w:cs="Times New Roman"/>
          <w:color w:val="auto"/>
          <w:sz w:val="26"/>
          <w:szCs w:val="26"/>
          <w:lang w:val="vi-VN"/>
        </w:rPr>
        <w:t>khung kế hoạch giáo dục của giáo viên.</w:t>
      </w:r>
    </w:p>
    <w:p>
      <w:pPr>
        <w:pStyle w:val="5"/>
        <w:tabs>
          <w:tab w:val="left" w:pos="426"/>
        </w:tabs>
        <w:spacing w:before="120" w:after="120"/>
        <w:ind w:left="360" w:right="36" w:firstLine="1080"/>
        <w:rPr>
          <w:rStyle w:val="23"/>
          <w:rFonts w:hint="default" w:ascii="Times New Roman" w:hAnsi="Times New Roman" w:cs="Times New Roman"/>
          <w:bCs/>
          <w:sz w:val="26"/>
          <w:szCs w:val="26"/>
        </w:rPr>
      </w:pPr>
      <w:r>
        <w:rPr>
          <w:rStyle w:val="23"/>
          <w:rFonts w:hint="default" w:ascii="Times New Roman" w:hAnsi="Times New Roman" w:cs="Times New Roman"/>
          <w:sz w:val="26"/>
          <w:szCs w:val="26"/>
        </w:rPr>
        <w:t>Căn cứ Thông tư số 58/2011/TT-BGDĐT ngày 12 tháng 12 năm 2011 của Bộ trưởng Bộ Giáo dục và Đào tạo về Quy chế đánh giá, xếp loại học sinh trung học cơ sở và học sinh trung học phổ thông;</w:t>
      </w:r>
    </w:p>
    <w:p>
      <w:pPr>
        <w:widowControl w:val="0"/>
        <w:tabs>
          <w:tab w:val="left" w:pos="426"/>
        </w:tabs>
        <w:ind w:left="360" w:firstLine="1080"/>
        <w:jc w:val="both"/>
        <w:rPr>
          <w:rStyle w:val="23"/>
          <w:rFonts w:hint="default" w:ascii="Times New Roman" w:hAnsi="Times New Roman" w:eastAsia="Calibri" w:cs="Times New Roman"/>
          <w:color w:val="auto"/>
          <w:sz w:val="26"/>
          <w:szCs w:val="26"/>
        </w:rPr>
      </w:pPr>
      <w:r>
        <w:rPr>
          <w:rStyle w:val="23"/>
          <w:rFonts w:hint="default" w:ascii="Times New Roman" w:hAnsi="Times New Roman" w:cs="Times New Roman" w:eastAsiaTheme="minorHAnsi"/>
          <w:color w:val="auto"/>
          <w:sz w:val="26"/>
          <w:szCs w:val="26"/>
        </w:rPr>
        <w:t xml:space="preserve">Căn cứ </w:t>
      </w:r>
      <w:bookmarkStart w:id="0" w:name="_Hlk58837152"/>
      <w:r>
        <w:rPr>
          <w:rStyle w:val="23"/>
          <w:rFonts w:hint="default" w:ascii="Times New Roman" w:hAnsi="Times New Roman" w:cs="Times New Roman" w:eastAsiaTheme="minorHAnsi"/>
          <w:color w:val="auto"/>
          <w:sz w:val="26"/>
          <w:szCs w:val="26"/>
        </w:rPr>
        <w:t xml:space="preserve">Thông tư </w:t>
      </w:r>
      <w:r>
        <w:rPr>
          <w:rFonts w:hint="default" w:ascii="Times New Roman" w:hAnsi="Times New Roman" w:cs="Times New Roman"/>
          <w:color w:val="auto"/>
          <w:sz w:val="26"/>
          <w:szCs w:val="26"/>
        </w:rPr>
        <w:t>26/2020/TT-BGDĐT</w:t>
      </w:r>
      <w:r>
        <w:rPr>
          <w:rStyle w:val="26"/>
          <w:rFonts w:hint="default" w:ascii="Times New Roman" w:hAnsi="Times New Roman" w:cs="Times New Roman"/>
          <w:color w:val="auto"/>
          <w:sz w:val="26"/>
          <w:szCs w:val="26"/>
        </w:rPr>
        <w:t xml:space="preserve"> </w:t>
      </w:r>
      <w:r>
        <w:rPr>
          <w:rFonts w:hint="default" w:ascii="Times New Roman" w:hAnsi="Times New Roman" w:cs="Times New Roman"/>
          <w:iCs/>
          <w:color w:val="auto"/>
          <w:sz w:val="26"/>
          <w:szCs w:val="26"/>
        </w:rPr>
        <w:t xml:space="preserve">ngày 26 tháng 8 năm 2020 về việc </w:t>
      </w:r>
      <w:r>
        <w:rPr>
          <w:rStyle w:val="23"/>
          <w:rFonts w:hint="default" w:ascii="Times New Roman" w:hAnsi="Times New Roman" w:cs="Times New Roman" w:eastAsiaTheme="minorHAnsi"/>
          <w:color w:val="auto"/>
          <w:sz w:val="26"/>
          <w:szCs w:val="26"/>
        </w:rPr>
        <w:t>Sửa đổi, bổ sung một số điều của Quy chế đánh giá, xếp loại học sinh trung học cơ sở và học sinh trung học phổ thông ban hành kèm theo Thông tư số 58/2011/TT-BGDĐT ngày 12 tháng 12 năm 2011 của Bộ trưởng Bộ Giáo dục và Đào tạo</w:t>
      </w:r>
      <w:bookmarkEnd w:id="0"/>
      <w:r>
        <w:rPr>
          <w:rStyle w:val="23"/>
          <w:rFonts w:hint="default" w:ascii="Times New Roman" w:hAnsi="Times New Roman" w:cs="Times New Roman" w:eastAsiaTheme="minorHAnsi"/>
          <w:color w:val="auto"/>
          <w:sz w:val="26"/>
          <w:szCs w:val="26"/>
        </w:rPr>
        <w:t>;</w:t>
      </w:r>
      <w:r>
        <w:rPr>
          <w:rFonts w:hint="default" w:ascii="Times New Roman" w:hAnsi="Times New Roman" w:eastAsia="Calibri" w:cs="Times New Roman"/>
          <w:color w:val="auto"/>
          <w:sz w:val="26"/>
          <w:szCs w:val="26"/>
          <w:lang w:val="vi-VN"/>
        </w:rPr>
        <w:t xml:space="preserve"> Công văn 8773/BGDĐT-GDTrH hướng dẫn biên soạn đề kiểm tra (ma trận đề)</w:t>
      </w:r>
      <w:r>
        <w:rPr>
          <w:rFonts w:hint="default" w:ascii="Times New Roman" w:hAnsi="Times New Roman" w:eastAsia="Calibri" w:cs="Times New Roman"/>
          <w:color w:val="auto"/>
          <w:sz w:val="26"/>
          <w:szCs w:val="26"/>
        </w:rPr>
        <w:t>;</w:t>
      </w:r>
    </w:p>
    <w:p>
      <w:pPr>
        <w:widowControl w:val="0"/>
        <w:tabs>
          <w:tab w:val="left" w:pos="426"/>
        </w:tabs>
        <w:ind w:left="360" w:right="36" w:firstLine="1080"/>
        <w:jc w:val="both"/>
        <w:rPr>
          <w:rFonts w:hint="default" w:ascii="Times New Roman" w:hAnsi="Times New Roman" w:eastAsia="Times New Roman" w:cs="Times New Roman"/>
          <w:color w:val="auto"/>
          <w:sz w:val="26"/>
          <w:szCs w:val="26"/>
          <w:lang w:val="vi-VN" w:eastAsia="vi-VN" w:bidi="vi-VN"/>
        </w:rPr>
      </w:pPr>
      <w:r>
        <w:rPr>
          <w:rFonts w:hint="default" w:ascii="Times New Roman" w:hAnsi="Times New Roman" w:eastAsia="Times New Roman" w:cs="Times New Roman"/>
          <w:color w:val="auto"/>
          <w:sz w:val="26"/>
          <w:szCs w:val="26"/>
          <w:lang w:val="vi-VN" w:eastAsia="vi-VN" w:bidi="vi-VN"/>
        </w:rPr>
        <w:t>Đề kiểm tra bao gồm các câu hỏi, bài tập (thực hành) theo 4 mức độ yêu cầu:</w:t>
      </w:r>
      <w:r>
        <w:rPr>
          <w:rFonts w:hint="default" w:ascii="Times New Roman" w:hAnsi="Times New Roman" w:eastAsia="Times New Roman" w:cs="Times New Roman"/>
          <w:color w:val="auto"/>
          <w:sz w:val="26"/>
          <w:szCs w:val="26"/>
          <w:lang w:eastAsia="vi-VN" w:bidi="vi-VN"/>
        </w:rPr>
        <w:t xml:space="preserve"> </w:t>
      </w:r>
      <w:r>
        <w:rPr>
          <w:rFonts w:hint="default" w:ascii="Times New Roman" w:hAnsi="Times New Roman" w:eastAsia="Times New Roman" w:cs="Times New Roman"/>
          <w:color w:val="auto"/>
          <w:sz w:val="26"/>
          <w:szCs w:val="26"/>
          <w:lang w:val="vi-VN" w:eastAsia="vi-VN" w:bidi="vi-VN"/>
        </w:rPr>
        <w:t xml:space="preserve">Nhận biết, thông hiểu, vận dụng, vận dụng cao. </w:t>
      </w:r>
    </w:p>
    <w:p>
      <w:pPr>
        <w:widowControl w:val="0"/>
        <w:tabs>
          <w:tab w:val="left" w:pos="426"/>
        </w:tabs>
        <w:ind w:left="360" w:right="36" w:firstLine="1080"/>
        <w:jc w:val="both"/>
        <w:rPr>
          <w:rFonts w:hint="default" w:ascii="Times New Roman" w:hAnsi="Times New Roman" w:eastAsia="Times New Roman" w:cs="Times New Roman"/>
          <w:color w:val="auto"/>
          <w:sz w:val="26"/>
          <w:szCs w:val="26"/>
          <w:lang w:val="vi-VN" w:eastAsia="vi-VN" w:bidi="vi-VN"/>
        </w:rPr>
      </w:pPr>
      <w:r>
        <w:rPr>
          <w:rFonts w:hint="default" w:ascii="Times New Roman" w:hAnsi="Times New Roman" w:eastAsia="Times New Roman" w:cs="Times New Roman"/>
          <w:color w:val="auto"/>
          <w:sz w:val="26"/>
          <w:szCs w:val="26"/>
          <w:lang w:eastAsia="vi-VN" w:bidi="vi-VN"/>
        </w:rPr>
        <w:t xml:space="preserve"> </w:t>
      </w:r>
      <w:r>
        <w:rPr>
          <w:rFonts w:hint="default" w:ascii="Times New Roman" w:hAnsi="Times New Roman" w:eastAsia="Times New Roman" w:cs="Times New Roman"/>
          <w:color w:val="auto"/>
          <w:sz w:val="26"/>
          <w:szCs w:val="26"/>
          <w:lang w:val="vi-VN" w:eastAsia="vi-VN" w:bidi="vi-VN"/>
        </w:rPr>
        <w:t>Nghiêm túc nghiên cứu và thực hiện các văn bản</w:t>
      </w:r>
      <w:r>
        <w:rPr>
          <w:rFonts w:hint="default" w:ascii="Times New Roman" w:hAnsi="Times New Roman" w:eastAsia="Times New Roman" w:cs="Times New Roman"/>
          <w:color w:val="auto"/>
          <w:sz w:val="26"/>
          <w:szCs w:val="26"/>
          <w:lang w:eastAsia="vi-VN" w:bidi="vi-VN"/>
        </w:rPr>
        <w:t xml:space="preserve"> </w:t>
      </w:r>
      <w:r>
        <w:rPr>
          <w:rFonts w:hint="default" w:ascii="Times New Roman" w:hAnsi="Times New Roman" w:eastAsia="Times New Roman" w:cs="Times New Roman"/>
          <w:color w:val="auto"/>
          <w:sz w:val="26"/>
          <w:szCs w:val="26"/>
          <w:lang w:val="vi-VN" w:eastAsia="vi-VN" w:bidi="vi-VN"/>
        </w:rPr>
        <w:t>chỉ đạo của ngành, Sở GD&amp;ĐT, bộ môn, xây dựng kế hoạch phù hợp.</w:t>
      </w:r>
      <w:bookmarkStart w:id="1" w:name="bookmark37"/>
      <w:bookmarkEnd w:id="1"/>
    </w:p>
    <w:p>
      <w:pPr>
        <w:widowControl w:val="0"/>
        <w:tabs>
          <w:tab w:val="left" w:pos="426"/>
        </w:tabs>
        <w:ind w:left="360" w:firstLine="1080"/>
        <w:jc w:val="both"/>
        <w:rPr>
          <w:rFonts w:hint="default" w:ascii="Times New Roman" w:hAnsi="Times New Roman" w:eastAsia="Times New Roman" w:cs="Times New Roman"/>
          <w:color w:val="auto"/>
          <w:sz w:val="26"/>
          <w:szCs w:val="26"/>
          <w:lang w:eastAsia="vi-VN"/>
        </w:rPr>
      </w:pPr>
      <w:r>
        <w:rPr>
          <w:rFonts w:hint="default" w:ascii="Times New Roman" w:hAnsi="Times New Roman" w:eastAsia="Calibri" w:cs="Times New Roman"/>
          <w:sz w:val="26"/>
          <w:szCs w:val="26"/>
          <w:lang w:val="vi-VN"/>
        </w:rPr>
        <w:t>Căn cứ văn bản số 3083/GDĐT-TrH ngày 23 tháng 9 năm 2020 về hướng dẫn xây dựng kế hoạch giáo dục ngoài giờ lên lớp và các hoạt động trải nghiệm trong trường trung học năm học 2020-2021</w:t>
      </w:r>
      <w:r>
        <w:rPr>
          <w:rFonts w:hint="default" w:ascii="Times New Roman" w:hAnsi="Times New Roman" w:eastAsia="Calibri" w:cs="Times New Roman"/>
          <w:sz w:val="26"/>
          <w:szCs w:val="26"/>
        </w:rPr>
        <w:t>;</w:t>
      </w:r>
    </w:p>
    <w:p>
      <w:pPr>
        <w:widowControl w:val="0"/>
        <w:tabs>
          <w:tab w:val="left" w:pos="426"/>
        </w:tabs>
        <w:ind w:left="360" w:firstLine="1080"/>
        <w:jc w:val="both"/>
        <w:rPr>
          <w:rFonts w:hint="default" w:ascii="Times New Roman" w:hAnsi="Times New Roman" w:eastAsia="Times New Roman" w:cs="Times New Roman"/>
          <w:color w:val="auto"/>
          <w:sz w:val="26"/>
          <w:szCs w:val="26"/>
          <w:lang w:eastAsia="vi-VN"/>
        </w:rPr>
      </w:pPr>
      <w:r>
        <w:rPr>
          <w:rFonts w:hint="default" w:ascii="Times New Roman" w:hAnsi="Times New Roman" w:eastAsia="Calibri" w:cs="Times New Roman"/>
          <w:color w:val="auto"/>
          <w:sz w:val="26"/>
          <w:szCs w:val="26"/>
        </w:rPr>
        <w:t xml:space="preserve"> </w:t>
      </w:r>
      <w:r>
        <w:rPr>
          <w:rFonts w:hint="default" w:ascii="Times New Roman" w:hAnsi="Times New Roman" w:eastAsia="Calibri" w:cs="Times New Roman"/>
          <w:color w:val="auto"/>
          <w:sz w:val="26"/>
          <w:szCs w:val="26"/>
          <w:lang w:val="vi-VN"/>
        </w:rPr>
        <w:t xml:space="preserve">Mỗi </w:t>
      </w:r>
      <w:r>
        <w:rPr>
          <w:rFonts w:hint="default" w:ascii="Times New Roman" w:hAnsi="Times New Roman" w:eastAsia="Calibri" w:cs="Times New Roman"/>
          <w:color w:val="auto"/>
          <w:sz w:val="26"/>
          <w:szCs w:val="26"/>
        </w:rPr>
        <w:t>học kỳ</w:t>
      </w:r>
      <w:r>
        <w:rPr>
          <w:rFonts w:hint="default" w:ascii="Times New Roman" w:hAnsi="Times New Roman" w:eastAsia="Calibri" w:cs="Times New Roman"/>
          <w:color w:val="auto"/>
          <w:sz w:val="26"/>
          <w:szCs w:val="26"/>
          <w:lang w:val="vi-VN"/>
        </w:rPr>
        <w:t xml:space="preserve"> thực hiện một chủ đề ngoại khóa toàn trường</w:t>
      </w:r>
      <w:r>
        <w:rPr>
          <w:rFonts w:hint="default" w:ascii="Times New Roman" w:hAnsi="Times New Roman" w:eastAsia="Calibri" w:cs="Times New Roman"/>
          <w:color w:val="auto"/>
          <w:sz w:val="26"/>
          <w:szCs w:val="26"/>
        </w:rPr>
        <w:t xml:space="preserve"> theo kế hoạch ngoại khóa nhà trường.</w:t>
      </w:r>
    </w:p>
    <w:p>
      <w:pPr>
        <w:tabs>
          <w:tab w:val="left" w:pos="426"/>
        </w:tabs>
        <w:ind w:left="360" w:firstLine="1080"/>
        <w:jc w:val="both"/>
        <w:rPr>
          <w:rFonts w:hint="default" w:ascii="Times New Roman" w:hAnsi="Times New Roman" w:eastAsia="Calibri" w:cs="Times New Roman"/>
          <w:color w:val="auto"/>
          <w:sz w:val="26"/>
          <w:szCs w:val="26"/>
          <w:lang w:val="pt-BR"/>
        </w:rPr>
      </w:pPr>
      <w:r>
        <w:rPr>
          <w:rFonts w:hint="default" w:ascii="Times New Roman" w:hAnsi="Times New Roman" w:eastAsia="Calibri" w:cs="Times New Roman"/>
          <w:color w:val="auto"/>
          <w:sz w:val="26"/>
          <w:szCs w:val="26"/>
          <w:lang w:val="vi-VN"/>
        </w:rPr>
        <w:t>Căn cứ Công văn số 5555/BGDĐT-GDTrH ngày 08/10/2014 của Bộ GDĐT về hướng dẫn sinh hoạt chuyên môn về đổi mới phương pháp dạy học và kiểm tra, đánh giá; tổ chức và quản lí các hoạt động chuyên môn của trường trung học/trung tâm giáo dục thường xuyên qua mạng</w:t>
      </w:r>
      <w:r>
        <w:rPr>
          <w:rFonts w:hint="default" w:ascii="Times New Roman" w:hAnsi="Times New Roman" w:eastAsia="Calibri" w:cs="Times New Roman"/>
          <w:color w:val="auto"/>
          <w:sz w:val="26"/>
          <w:szCs w:val="26"/>
          <w:lang w:val="pt-BR"/>
        </w:rPr>
        <w:t>;</w:t>
      </w:r>
    </w:p>
    <w:p>
      <w:pPr>
        <w:tabs>
          <w:tab w:val="left" w:pos="426"/>
        </w:tabs>
        <w:jc w:val="both"/>
        <w:rPr>
          <w:rFonts w:hint="default" w:ascii="Times New Roman" w:hAnsi="Times New Roman" w:eastAsia="Calibri" w:cs="Times New Roman"/>
          <w:color w:val="auto"/>
          <w:sz w:val="26"/>
          <w:szCs w:val="26"/>
          <w:lang w:val="pt-BR"/>
        </w:rPr>
      </w:pPr>
      <w:r>
        <w:rPr>
          <w:rFonts w:hint="default" w:ascii="Times New Roman" w:hAnsi="Times New Roman" w:eastAsia="Calibri" w:cs="Times New Roman"/>
          <w:color w:val="auto"/>
          <w:sz w:val="26"/>
          <w:szCs w:val="26"/>
          <w:lang w:val="pt-BR"/>
        </w:rPr>
        <w:t xml:space="preserve">                     Thực hiện sinh hoạt chuyên môn theo hướng nghiên cứu bài học.</w:t>
      </w:r>
    </w:p>
    <w:p>
      <w:pPr>
        <w:tabs>
          <w:tab w:val="left" w:pos="426"/>
        </w:tabs>
        <w:ind w:left="360" w:firstLine="1080"/>
        <w:jc w:val="both"/>
        <w:rPr>
          <w:rFonts w:hint="default" w:ascii="Times New Roman" w:hAnsi="Times New Roman" w:eastAsia="Calibri" w:cs="Times New Roman"/>
          <w:color w:val="auto"/>
          <w:sz w:val="26"/>
          <w:szCs w:val="26"/>
          <w:shd w:val="clear" w:color="auto" w:fill="FFFFFF"/>
        </w:rPr>
      </w:pPr>
      <w:r>
        <w:rPr>
          <w:rFonts w:hint="default" w:ascii="Times New Roman" w:hAnsi="Times New Roman" w:eastAsia="Calibri" w:cs="Times New Roman"/>
          <w:color w:val="auto"/>
          <w:sz w:val="26"/>
          <w:szCs w:val="26"/>
          <w:shd w:val="clear" w:color="auto" w:fill="FFFFFF"/>
        </w:rPr>
        <w:t>Sinh</w:t>
      </w:r>
      <w:r>
        <w:rPr>
          <w:rFonts w:hint="default" w:ascii="Times New Roman" w:hAnsi="Times New Roman" w:eastAsia="Calibri" w:cs="Times New Roman"/>
          <w:color w:val="auto"/>
          <w:sz w:val="26"/>
          <w:szCs w:val="26"/>
          <w:shd w:val="clear" w:color="auto" w:fill="FFFFFF"/>
          <w:lang w:val="vi-VN"/>
        </w:rPr>
        <w:t xml:space="preserve"> hoạt tổ/nhóm chuyên môn dựa trên nghiên cứu bài học</w:t>
      </w:r>
      <w:r>
        <w:rPr>
          <w:rFonts w:hint="default" w:ascii="Times New Roman" w:hAnsi="Times New Roman" w:eastAsia="Calibri" w:cs="Times New Roman"/>
          <w:color w:val="auto"/>
          <w:sz w:val="26"/>
          <w:szCs w:val="26"/>
          <w:shd w:val="clear" w:color="auto" w:fill="FFFFFF"/>
        </w:rPr>
        <w:t>.</w:t>
      </w:r>
    </w:p>
    <w:p>
      <w:pPr>
        <w:tabs>
          <w:tab w:val="left" w:pos="426"/>
          <w:tab w:val="left" w:pos="720"/>
          <w:tab w:val="right" w:leader="dot" w:pos="9180"/>
        </w:tabs>
        <w:ind w:left="360" w:firstLine="1080"/>
        <w:jc w:val="both"/>
        <w:rPr>
          <w:rFonts w:hint="default" w:ascii="Times New Roman" w:hAnsi="Times New Roman" w:cs="Times New Roman"/>
          <w:sz w:val="26"/>
          <w:szCs w:val="26"/>
        </w:rPr>
      </w:pPr>
      <w:r>
        <w:rPr>
          <w:rFonts w:hint="default" w:ascii="Times New Roman" w:hAnsi="Times New Roman" w:eastAsia="Times New Roman" w:cs="Times New Roman"/>
          <w:color w:val="auto"/>
          <w:sz w:val="26"/>
          <w:szCs w:val="26"/>
          <w:lang w:eastAsia="vi-VN"/>
        </w:rPr>
        <w:tab/>
      </w:r>
      <w:r>
        <w:rPr>
          <w:rFonts w:hint="default" w:ascii="Times New Roman" w:hAnsi="Times New Roman" w:cs="Times New Roman"/>
          <w:sz w:val="26"/>
          <w:szCs w:val="26"/>
        </w:rPr>
        <w:t xml:space="preserve"> Công văn 4363/BGDĐT-GDTrH về xây dựng, sử dụng kho học liệu số.</w:t>
      </w:r>
    </w:p>
    <w:p>
      <w:pPr>
        <w:widowControl w:val="0"/>
        <w:tabs>
          <w:tab w:val="left" w:pos="426"/>
        </w:tabs>
        <w:ind w:left="360" w:right="36" w:firstLine="1080"/>
        <w:jc w:val="both"/>
        <w:rPr>
          <w:rFonts w:hint="default" w:ascii="Times New Roman" w:hAnsi="Times New Roman" w:eastAsia="Calibri" w:cs="Times New Roman"/>
          <w:bCs/>
          <w:color w:val="auto"/>
          <w:sz w:val="26"/>
          <w:szCs w:val="26"/>
          <w:lang w:eastAsia="vi-VN"/>
        </w:rPr>
      </w:pPr>
      <w:r>
        <w:rPr>
          <w:rFonts w:hint="default" w:ascii="Times New Roman" w:hAnsi="Times New Roman" w:eastAsia="Calibri" w:cs="Times New Roman"/>
          <w:bCs/>
          <w:color w:val="auto"/>
          <w:sz w:val="26"/>
          <w:szCs w:val="26"/>
          <w:lang w:eastAsia="vi-VN"/>
        </w:rPr>
        <w:t xml:space="preserve"> </w:t>
      </w:r>
      <w:r>
        <w:rPr>
          <w:rFonts w:hint="default" w:ascii="Times New Roman" w:hAnsi="Times New Roman" w:eastAsia="Calibri" w:cs="Times New Roman"/>
          <w:bCs/>
          <w:color w:val="auto"/>
          <w:sz w:val="26"/>
          <w:szCs w:val="26"/>
          <w:lang w:val="vi-VN" w:eastAsia="vi-VN"/>
        </w:rPr>
        <w:t>Thực hiện</w:t>
      </w:r>
      <w:r>
        <w:rPr>
          <w:rFonts w:hint="default" w:ascii="Times New Roman" w:hAnsi="Times New Roman" w:eastAsia="Calibri" w:cs="Times New Roman"/>
          <w:bCs/>
          <w:color w:val="auto"/>
          <w:sz w:val="26"/>
          <w:szCs w:val="26"/>
          <w:lang w:eastAsia="vi-VN"/>
        </w:rPr>
        <w:t xml:space="preserve"> xây dựng, sử dụng </w:t>
      </w:r>
      <w:r>
        <w:rPr>
          <w:rFonts w:hint="default" w:ascii="Times New Roman" w:hAnsi="Times New Roman" w:eastAsia="Calibri" w:cs="Times New Roman"/>
          <w:bCs/>
          <w:color w:val="auto"/>
          <w:sz w:val="26"/>
          <w:szCs w:val="26"/>
          <w:lang w:val="vi-VN" w:eastAsia="vi-VN"/>
        </w:rPr>
        <w:t>kho học liệu số đúng quy định</w:t>
      </w:r>
      <w:r>
        <w:rPr>
          <w:rFonts w:hint="default" w:ascii="Times New Roman" w:hAnsi="Times New Roman" w:eastAsia="Calibri" w:cs="Times New Roman"/>
          <w:bCs/>
          <w:color w:val="auto"/>
          <w:sz w:val="26"/>
          <w:szCs w:val="26"/>
          <w:lang w:eastAsia="vi-VN"/>
        </w:rPr>
        <w:t>.</w:t>
      </w:r>
    </w:p>
    <w:p>
      <w:pPr>
        <w:pStyle w:val="9"/>
        <w:shd w:val="clear" w:color="auto" w:fill="FFFFFF"/>
        <w:spacing w:before="0" w:beforeAutospacing="0" w:after="240" w:afterAutospacing="0" w:line="390" w:lineRule="atLeast"/>
        <w:jc w:val="both"/>
        <w:rPr>
          <w:rFonts w:hint="default" w:ascii="Times New Roman" w:hAnsi="Times New Roman" w:cs="Times New Roman"/>
          <w:sz w:val="26"/>
          <w:szCs w:val="26"/>
        </w:rPr>
      </w:pPr>
      <w:r>
        <w:rPr>
          <w:rFonts w:hint="default" w:ascii="Times New Roman" w:hAnsi="Times New Roman" w:cs="Times New Roman"/>
          <w:sz w:val="26"/>
          <w:szCs w:val="26"/>
          <w:shd w:val="clear" w:color="auto" w:fill="FFFFFF"/>
        </w:rPr>
        <w:t> </w:t>
      </w:r>
      <w:r>
        <w:rPr>
          <w:rFonts w:hint="default" w:ascii="Times New Roman" w:hAnsi="Times New Roman" w:cs="Times New Roman"/>
          <w:b/>
          <w:bCs/>
          <w:i/>
          <w:iCs/>
          <w:sz w:val="26"/>
          <w:szCs w:val="26"/>
        </w:rPr>
        <w:t xml:space="preserve"> </w:t>
      </w:r>
      <w:r>
        <w:rPr>
          <w:rFonts w:hint="default" w:ascii="Times New Roman" w:hAnsi="Times New Roman" w:cs="Times New Roman"/>
          <w:b/>
          <w:bCs/>
          <w:i/>
          <w:iCs/>
          <w:sz w:val="26"/>
          <w:szCs w:val="26"/>
          <w:lang w:val="en-US"/>
        </w:rPr>
        <w:tab/>
      </w:r>
      <w:r>
        <w:rPr>
          <w:rFonts w:hint="default" w:ascii="Times New Roman" w:hAnsi="Times New Roman" w:cs="Times New Roman"/>
          <w:b/>
          <w:bCs/>
          <w:i/>
          <w:iCs/>
          <w:sz w:val="26"/>
          <w:szCs w:val="26"/>
        </w:rPr>
        <w:t>1.Về kiến thức:</w:t>
      </w:r>
    </w:p>
    <w:p>
      <w:pPr>
        <w:shd w:val="clear" w:color="auto" w:fill="FFFFFF"/>
        <w:spacing w:line="276" w:lineRule="auto"/>
        <w:ind w:firstLine="720" w:firstLineChars="0"/>
        <w:jc w:val="both"/>
        <w:rPr>
          <w:rFonts w:hint="default" w:ascii="Times New Roman" w:hAnsi="Times New Roman" w:eastAsia="Times New Roman" w:cs="Times New Roman"/>
          <w:sz w:val="26"/>
          <w:szCs w:val="26"/>
          <w:lang w:val="vi-VN" w:eastAsia="vi-VN"/>
        </w:rPr>
      </w:pPr>
      <w:r>
        <w:rPr>
          <w:rFonts w:hint="default" w:ascii="Times New Roman" w:hAnsi="Times New Roman" w:eastAsia="Times New Roman" w:cs="Times New Roman"/>
          <w:sz w:val="26"/>
          <w:szCs w:val="26"/>
          <w:lang w:val="vi-VN" w:eastAsia="vi-VN"/>
        </w:rPr>
        <w:t>-  Đáp ứng nhu cầu và khả năng học tiếng Anh của học sinh, phù hợp với yêu cầu và khả năng của xã hội đối với môn tiếng Anh.</w:t>
      </w:r>
    </w:p>
    <w:p>
      <w:pPr>
        <w:shd w:val="clear" w:color="auto" w:fill="FFFFFF"/>
        <w:spacing w:line="276" w:lineRule="auto"/>
        <w:ind w:firstLine="720" w:firstLineChars="0"/>
        <w:jc w:val="both"/>
        <w:rPr>
          <w:rFonts w:hint="default" w:ascii="Times New Roman" w:hAnsi="Times New Roman" w:eastAsia="Times New Roman" w:cs="Times New Roman"/>
          <w:sz w:val="26"/>
          <w:szCs w:val="26"/>
          <w:lang w:val="vi-VN" w:eastAsia="vi-VN"/>
        </w:rPr>
      </w:pPr>
      <w:r>
        <w:rPr>
          <w:rFonts w:hint="default" w:ascii="Times New Roman" w:hAnsi="Times New Roman" w:eastAsia="Times New Roman" w:cs="Times New Roman"/>
          <w:sz w:val="26"/>
          <w:szCs w:val="26"/>
          <w:lang w:val="vi-VN" w:eastAsia="vi-VN"/>
        </w:rPr>
        <w:t xml:space="preserve">-  Nội dung chương trình được xây dựng và phát triển trên cơ sở hệ thống chủ điểm/chủ đề liên quan chặt chẽ với nhau, có ý nghĩa và phù hợp với môi trường học tập và sinh hoạt của học sinh. </w:t>
      </w:r>
    </w:p>
    <w:p>
      <w:pPr>
        <w:shd w:val="clear" w:color="auto" w:fill="FFFFFF"/>
        <w:spacing w:line="276" w:lineRule="auto"/>
        <w:ind w:firstLine="720" w:firstLineChars="0"/>
        <w:jc w:val="both"/>
        <w:rPr>
          <w:rFonts w:hint="default" w:ascii="Times New Roman" w:hAnsi="Times New Roman" w:eastAsia="Times New Roman" w:cs="Times New Roman"/>
          <w:sz w:val="26"/>
          <w:szCs w:val="26"/>
          <w:lang w:val="vi-VN" w:eastAsia="vi-VN"/>
        </w:rPr>
      </w:pPr>
      <w:r>
        <w:rPr>
          <w:rFonts w:hint="default" w:ascii="Times New Roman" w:hAnsi="Times New Roman" w:eastAsia="Times New Roman" w:cs="Times New Roman"/>
          <w:sz w:val="26"/>
          <w:szCs w:val="26"/>
          <w:lang w:eastAsia="vi-VN"/>
        </w:rPr>
        <w:t xml:space="preserve">-  </w:t>
      </w:r>
      <w:r>
        <w:rPr>
          <w:rFonts w:hint="default" w:ascii="Times New Roman" w:hAnsi="Times New Roman" w:eastAsia="Times New Roman" w:cs="Times New Roman"/>
          <w:sz w:val="26"/>
          <w:szCs w:val="26"/>
          <w:lang w:val="vi-VN" w:eastAsia="vi-VN"/>
        </w:rPr>
        <w:t>Đảm bảo tính liên thông và tiếp nối của việc dạy và học tiếng Anh giữa các cấp Tiểu học, THCS và THPT.</w:t>
      </w:r>
    </w:p>
    <w:p>
      <w:pPr>
        <w:shd w:val="clear" w:color="auto" w:fill="FFFFFF"/>
        <w:spacing w:line="276" w:lineRule="auto"/>
        <w:ind w:firstLine="720" w:firstLineChars="0"/>
        <w:jc w:val="both"/>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val="vi-VN" w:eastAsia="vi-VN"/>
        </w:rPr>
        <w:t>-  Đảm bảo tính linh hoạt và mềm dẻo của chương trình nhằm đáp ứng nhu cầu và điều kiện dạy và học tiếng Anh khác nhau giữa các vùng miền và địa phương ở Việt Nam.</w:t>
      </w:r>
    </w:p>
    <w:p>
      <w:pPr>
        <w:shd w:val="clear" w:color="auto" w:fill="FFFFFF"/>
        <w:spacing w:line="276" w:lineRule="auto"/>
        <w:ind w:firstLine="720" w:firstLineChars="0"/>
        <w:jc w:val="both"/>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xml:space="preserve">-  </w:t>
      </w:r>
      <w:r>
        <w:rPr>
          <w:rFonts w:hint="default" w:ascii="Times New Roman" w:hAnsi="Times New Roman" w:eastAsia="Times New Roman" w:cs="Times New Roman"/>
          <w:sz w:val="26"/>
          <w:szCs w:val="26"/>
          <w:lang w:val="vi-VN" w:eastAsia="vi-VN"/>
        </w:rPr>
        <w:t>Có kiến thức cơ bản về ngôn ngữ tiếng Anh, bao gồm ngữ âm, từ vựng, ngữ pháp và thông qua tiếng Anh, có những hiểu biết khái quát về đất nước, con người, nền văn hóa của các nước nói tiếng Anh trên thế giới, đồng thời có hiểu biết và tự hào về những điểm mạnh và giá trị của nền văn hóa dân tộc mình;</w:t>
      </w:r>
    </w:p>
    <w:p>
      <w:pPr>
        <w:ind w:firstLine="720" w:firstLineChars="0"/>
        <w:jc w:val="both"/>
        <w:rPr>
          <w:rFonts w:hint="default" w:ascii="Times New Roman" w:hAnsi="Times New Roman" w:eastAsia="Times New Roman" w:cs="Times New Roman"/>
          <w:b/>
          <w:bCs/>
          <w:i/>
          <w:iCs/>
          <w:sz w:val="26"/>
          <w:szCs w:val="26"/>
        </w:rPr>
      </w:pPr>
      <w:r>
        <w:rPr>
          <w:rFonts w:hint="default" w:ascii="Times New Roman" w:hAnsi="Times New Roman" w:eastAsia="Times New Roman" w:cs="Times New Roman"/>
          <w:b/>
          <w:bCs/>
          <w:i/>
          <w:iCs/>
          <w:sz w:val="26"/>
          <w:szCs w:val="26"/>
        </w:rPr>
        <w:t>2. Về kỹ năng:</w:t>
      </w:r>
    </w:p>
    <w:p>
      <w:pPr>
        <w:shd w:val="clear" w:color="auto" w:fill="FFFFFF"/>
        <w:spacing w:line="276" w:lineRule="auto"/>
        <w:ind w:firstLine="720" w:firstLineChars="0"/>
        <w:jc w:val="both"/>
        <w:rPr>
          <w:rFonts w:hint="default" w:ascii="Times New Roman" w:hAnsi="Times New Roman" w:eastAsia="Times New Roman" w:cs="Times New Roman"/>
          <w:sz w:val="26"/>
          <w:szCs w:val="26"/>
          <w:lang w:val="vi-VN" w:eastAsia="vi-VN"/>
        </w:rPr>
      </w:pPr>
      <w:r>
        <w:rPr>
          <w:rFonts w:hint="default" w:ascii="Times New Roman" w:hAnsi="Times New Roman" w:eastAsia="Times New Roman" w:cs="Times New Roman"/>
          <w:sz w:val="26"/>
          <w:szCs w:val="26"/>
          <w:lang w:val="vi-VN" w:eastAsia="vi-VN"/>
        </w:rPr>
        <w:t>-  Đảm bảo mục tiêu phát triển năng lực giao tiếp tiếng Anh cho học sinh. Năng lực ngôn ngữ giao tiếp là khả năng sử dụng hệ thống ngôn ngữ như ngữ âm, từ vựng và ngữ pháp để giao tiếp có hiệu quả, phù hợp với những ngữ cảnh giao tiếp có nghĩa. Năng lực ngôn ngữ giao tiếp được thực hiện chủ yếu thông qua luyện tập thực hành tích hợp bốn kỹ năng nghe, nói, đọc, viết. Hệ thống kiến thức ngôn ngữ như ngữ âm, từ vựng, ngữ pháp là phương tiện, điều kiện hình thành và phát triển các kỹ năng giao tiếp.</w:t>
      </w:r>
    </w:p>
    <w:p>
      <w:pPr>
        <w:shd w:val="clear" w:color="auto" w:fill="FFFFFF"/>
        <w:spacing w:line="276" w:lineRule="auto"/>
        <w:ind w:firstLine="720" w:firstLineChars="0"/>
        <w:jc w:val="both"/>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val="vi-VN" w:eastAsia="vi-VN"/>
        </w:rPr>
        <w:t>-  Đảm bảo lấy hoạt động học của học sinh làm trung tâm của quá trình dạy và học. Năng lực ngôn ngữ giao tiếp của học sinh được phát triển thông qua hoạt động học tập tích cực, chủ động, sáng tạo, dưới sự hướng dẫn của giáo viên, trong mối tương tác với học sinh và các tài liệu học tập, theo những chiến lược và phương thức học tập hiệu quả, trong các tình huống giao tiếp có ý nghĩa, qua đó khuyến khích học sinh từng bước nâng cao khả năng tự học</w:t>
      </w:r>
    </w:p>
    <w:p>
      <w:pPr>
        <w:ind w:firstLine="720" w:firstLineChars="0"/>
        <w:jc w:val="both"/>
        <w:rPr>
          <w:rFonts w:hint="default" w:ascii="Times New Roman" w:hAnsi="Times New Roman" w:eastAsia="Times New Roman" w:cs="Times New Roman"/>
          <w:sz w:val="26"/>
          <w:szCs w:val="26"/>
        </w:rPr>
      </w:pPr>
      <w:r>
        <w:rPr>
          <w:rFonts w:hint="default" w:ascii="Times New Roman" w:hAnsi="Times New Roman" w:eastAsia="Times New Roman" w:cs="Times New Roman"/>
          <w:b/>
          <w:bCs/>
          <w:i/>
          <w:iCs/>
          <w:sz w:val="26"/>
          <w:szCs w:val="26"/>
        </w:rPr>
        <w:t>3. Về tình cảm và thái độ:</w:t>
      </w:r>
    </w:p>
    <w:p>
      <w:pPr>
        <w:shd w:val="clear" w:color="auto" w:fill="FFFFFF"/>
        <w:spacing w:line="276" w:lineRule="auto"/>
        <w:ind w:firstLine="720" w:firstLineChars="0"/>
        <w:jc w:val="both"/>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xml:space="preserve">-  </w:t>
      </w:r>
      <w:r>
        <w:rPr>
          <w:rFonts w:hint="default" w:ascii="Times New Roman" w:hAnsi="Times New Roman" w:eastAsia="Times New Roman" w:cs="Times New Roman"/>
          <w:sz w:val="26"/>
          <w:szCs w:val="26"/>
          <w:lang w:val="vi-VN" w:eastAsia="vi-VN"/>
        </w:rPr>
        <w:t>Đảm bảo việc học tiếng Anh góp phần vào sự phát triển chung của học sinh, vào việc đề cao các giá trị đạo đức và văn hóa phù hợp với việc tham gia của các em vào đời sống xã hội Việt Nam.</w:t>
      </w:r>
    </w:p>
    <w:p>
      <w:pPr>
        <w:shd w:val="clear" w:color="auto" w:fill="FFFFFF"/>
        <w:spacing w:line="276" w:lineRule="auto"/>
        <w:ind w:firstLine="720" w:firstLineChars="0"/>
        <w:jc w:val="both"/>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Học sinh c</w:t>
      </w:r>
      <w:r>
        <w:rPr>
          <w:rFonts w:hint="default" w:ascii="Times New Roman" w:hAnsi="Times New Roman" w:eastAsia="Times New Roman" w:cs="Times New Roman"/>
          <w:sz w:val="26"/>
          <w:szCs w:val="26"/>
          <w:lang w:val="vi-VN" w:eastAsia="vi-VN"/>
        </w:rPr>
        <w:t>ó thái độ tích cực đối với môn học và việc học tiếng Anh; biết sử dụng tiếng Anh làm công cụ tích hợp các nội dung dạy và học khác trong chương trình;</w:t>
      </w:r>
    </w:p>
    <w:p>
      <w:pPr>
        <w:ind w:firstLine="720" w:firstLineChars="0"/>
        <w:jc w:val="both"/>
        <w:rPr>
          <w:rFonts w:hint="default" w:ascii="Times New Roman" w:hAnsi="Times New Roman" w:eastAsia="Times New Roman" w:cs="Times New Roman"/>
          <w:b/>
          <w:bCs/>
          <w:i/>
          <w:iCs/>
          <w:sz w:val="26"/>
          <w:szCs w:val="26"/>
        </w:rPr>
      </w:pPr>
      <w:r>
        <w:rPr>
          <w:rFonts w:hint="default" w:ascii="Times New Roman" w:hAnsi="Times New Roman" w:eastAsia="Times New Roman" w:cs="Times New Roman"/>
          <w:b/>
          <w:bCs/>
          <w:i/>
          <w:iCs/>
          <w:sz w:val="26"/>
          <w:szCs w:val="26"/>
        </w:rPr>
        <w:t>4. Định hướng phát triển năng lực:</w:t>
      </w:r>
    </w:p>
    <w:p>
      <w:pPr>
        <w:shd w:val="clear" w:color="auto" w:fill="FFFFFF"/>
        <w:spacing w:line="276" w:lineRule="auto"/>
        <w:ind w:firstLine="720" w:firstLineChars="0"/>
        <w:jc w:val="both"/>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Tạo cơ hội cho học sinh sử dụng ngôn ngữ trong các ngữ cảnh, tình huống có nghĩa, sát với cuộc sống hàng ngày, dành thời gian cho học sinh tham gia vào các hoạt động giao tiếp thông qua nghe, nói, đọc và viết.</w:t>
      </w:r>
    </w:p>
    <w:p>
      <w:pPr>
        <w:shd w:val="clear" w:color="auto" w:fill="FFFFFF"/>
        <w:spacing w:line="276" w:lineRule="auto"/>
        <w:ind w:firstLine="720" w:firstLineChars="0"/>
        <w:jc w:val="both"/>
        <w:rPr>
          <w:rFonts w:hint="default" w:ascii="Times New Roman" w:hAnsi="Times New Roman" w:eastAsia="Times New Roman" w:cs="Times New Roman"/>
          <w:sz w:val="26"/>
          <w:szCs w:val="26"/>
          <w:lang w:eastAsia="vi-VN"/>
        </w:rPr>
      </w:pPr>
      <w:r>
        <w:rPr>
          <w:rFonts w:hint="default" w:ascii="Times New Roman" w:hAnsi="Times New Roman" w:eastAsia="Times New Roman" w:cs="Times New Roman"/>
          <w:sz w:val="26"/>
          <w:szCs w:val="26"/>
          <w:lang w:eastAsia="vi-VN"/>
        </w:rPr>
        <w:t>- Khuyến khích học sinh có tinh thần tự học, rèn luyện các kỹ năng.</w:t>
      </w:r>
    </w:p>
    <w:p>
      <w:pPr>
        <w:ind w:firstLine="720" w:firstLineChars="0"/>
        <w:jc w:val="both"/>
        <w:rPr>
          <w:rFonts w:hint="default" w:ascii="Times New Roman" w:hAnsi="Times New Roman" w:cs="Times New Roman"/>
          <w:i/>
          <w:iCs/>
          <w:sz w:val="26"/>
          <w:szCs w:val="26"/>
        </w:rPr>
      </w:pPr>
      <w:r>
        <w:rPr>
          <w:rFonts w:hint="default" w:ascii="Times New Roman" w:hAnsi="Times New Roman" w:cs="Times New Roman"/>
          <w:b/>
          <w:bCs/>
          <w:sz w:val="26"/>
          <w:szCs w:val="26"/>
        </w:rPr>
        <w:t>III</w:t>
      </w:r>
      <w:r>
        <w:rPr>
          <w:rFonts w:hint="default" w:ascii="Times New Roman" w:hAnsi="Times New Roman" w:cs="Times New Roman"/>
          <w:b/>
          <w:bCs/>
          <w:sz w:val="26"/>
          <w:szCs w:val="26"/>
          <w:lang w:val="vi-VN"/>
        </w:rPr>
        <w:t xml:space="preserve">. Nhiệm vụ khác (nếu có): </w:t>
      </w:r>
      <w:r>
        <w:rPr>
          <w:rFonts w:hint="default" w:ascii="Times New Roman" w:hAnsi="Times New Roman" w:cs="Times New Roman"/>
          <w:i/>
          <w:iCs/>
          <w:sz w:val="26"/>
          <w:szCs w:val="26"/>
          <w:lang w:val="vi-VN"/>
        </w:rPr>
        <w:t>(Bồi dưỡng học sinh giỏi; Tổ chức hoạt động giáo dục...)</w:t>
      </w:r>
      <w:r>
        <w:rPr>
          <w:rFonts w:hint="default" w:ascii="Times New Roman" w:hAnsi="Times New Roman" w:cs="Times New Roman"/>
          <w:i/>
          <w:iCs/>
          <w:sz w:val="26"/>
          <w:szCs w:val="26"/>
        </w:rPr>
        <w:t xml:space="preserve"> </w:t>
      </w:r>
    </w:p>
    <w:p>
      <w:pPr>
        <w:ind w:firstLine="720" w:firstLineChars="0"/>
        <w:jc w:val="both"/>
        <w:rPr>
          <w:rFonts w:hint="default" w:ascii="Times New Roman" w:hAnsi="Times New Roman" w:cs="Times New Roman"/>
          <w:b/>
          <w:bCs/>
          <w:sz w:val="26"/>
          <w:szCs w:val="26"/>
        </w:rPr>
      </w:pPr>
      <w:r>
        <w:rPr>
          <w:rFonts w:hint="default" w:ascii="Times New Roman" w:hAnsi="Times New Roman" w:cs="Times New Roman"/>
          <w:b/>
          <w:bCs/>
          <w:sz w:val="26"/>
          <w:szCs w:val="26"/>
        </w:rPr>
        <w:t>1. Thực hiện văn bản 4363/GDĐT-GDTrH về xây dựng, sử dụng kho học liệu số</w:t>
      </w:r>
    </w:p>
    <w:p>
      <w:pPr>
        <w:widowControl w:val="0"/>
        <w:ind w:right="36" w:firstLine="720" w:firstLineChars="0"/>
        <w:jc w:val="both"/>
        <w:rPr>
          <w:rFonts w:hint="default" w:ascii="Times New Roman" w:hAnsi="Times New Roman" w:eastAsia="Calibri" w:cs="Times New Roman"/>
          <w:bCs/>
          <w:color w:val="auto"/>
          <w:sz w:val="26"/>
          <w:szCs w:val="26"/>
          <w:lang w:eastAsia="vi-VN"/>
        </w:rPr>
      </w:pPr>
      <w:r>
        <w:rPr>
          <w:rFonts w:hint="default" w:ascii="Times New Roman" w:hAnsi="Times New Roman" w:eastAsia="Calibri" w:cs="Times New Roman"/>
          <w:bCs/>
          <w:color w:val="auto"/>
          <w:sz w:val="26"/>
          <w:szCs w:val="26"/>
          <w:lang w:val="vi-VN" w:eastAsia="vi-VN"/>
        </w:rPr>
        <w:t>Thực hiện</w:t>
      </w:r>
      <w:r>
        <w:rPr>
          <w:rFonts w:hint="default" w:ascii="Times New Roman" w:hAnsi="Times New Roman" w:eastAsia="Calibri" w:cs="Times New Roman"/>
          <w:bCs/>
          <w:color w:val="auto"/>
          <w:sz w:val="26"/>
          <w:szCs w:val="26"/>
          <w:lang w:eastAsia="vi-VN"/>
        </w:rPr>
        <w:t xml:space="preserve"> xây dựng, sử dụng </w:t>
      </w:r>
      <w:r>
        <w:rPr>
          <w:rFonts w:hint="default" w:ascii="Times New Roman" w:hAnsi="Times New Roman" w:eastAsia="Calibri" w:cs="Times New Roman"/>
          <w:bCs/>
          <w:color w:val="auto"/>
          <w:sz w:val="26"/>
          <w:szCs w:val="26"/>
          <w:lang w:val="vi-VN" w:eastAsia="vi-VN"/>
        </w:rPr>
        <w:t>kho học liệu số đúng quy định</w:t>
      </w:r>
      <w:r>
        <w:rPr>
          <w:rFonts w:hint="default" w:ascii="Times New Roman" w:hAnsi="Times New Roman" w:eastAsia="Calibri" w:cs="Times New Roman"/>
          <w:bCs/>
          <w:color w:val="auto"/>
          <w:sz w:val="26"/>
          <w:szCs w:val="26"/>
          <w:lang w:eastAsia="vi-VN"/>
        </w:rPr>
        <w:t>.</w:t>
      </w:r>
    </w:p>
    <w:p>
      <w:pPr>
        <w:ind w:firstLine="720" w:firstLineChars="0"/>
        <w:jc w:val="both"/>
        <w:rPr>
          <w:rFonts w:hint="default" w:ascii="Times New Roman" w:hAnsi="Times New Roman" w:eastAsia="Calibri" w:cs="Times New Roman"/>
          <w:b/>
          <w:color w:val="auto"/>
          <w:sz w:val="26"/>
          <w:szCs w:val="26"/>
          <w:lang w:val="vi-VN"/>
        </w:rPr>
      </w:pPr>
      <w:r>
        <w:rPr>
          <w:rFonts w:hint="default" w:ascii="Times New Roman" w:hAnsi="Times New Roman" w:eastAsia="Calibri" w:cs="Times New Roman"/>
          <w:b/>
          <w:color w:val="auto"/>
          <w:sz w:val="26"/>
          <w:szCs w:val="26"/>
        </w:rPr>
        <w:t xml:space="preserve">2. </w:t>
      </w:r>
      <w:r>
        <w:rPr>
          <w:rFonts w:hint="default" w:ascii="Times New Roman" w:hAnsi="Times New Roman" w:eastAsia="Calibri" w:cs="Times New Roman"/>
          <w:b/>
          <w:color w:val="auto"/>
          <w:sz w:val="26"/>
          <w:szCs w:val="26"/>
          <w:lang w:val="vi-VN"/>
        </w:rPr>
        <w:t>Về phụ đạo học sinh yếu</w:t>
      </w:r>
    </w:p>
    <w:p>
      <w:pPr>
        <w:tabs>
          <w:tab w:val="left" w:pos="709"/>
        </w:tabs>
        <w:ind w:left="10" w:leftChars="0" w:hanging="10" w:firstLineChars="0"/>
        <w:jc w:val="both"/>
        <w:rPr>
          <w:rFonts w:hint="default" w:ascii="Times New Roman" w:hAnsi="Times New Roman" w:eastAsia="Calibri" w:cs="Times New Roman"/>
          <w:color w:val="auto"/>
          <w:sz w:val="26"/>
          <w:szCs w:val="26"/>
          <w:lang w:val="vi-VN"/>
        </w:rPr>
      </w:pPr>
      <w:r>
        <w:rPr>
          <w:rFonts w:hint="default" w:ascii="Times New Roman" w:hAnsi="Times New Roman" w:eastAsia="Calibri" w:cs="Times New Roman"/>
          <w:color w:val="auto"/>
          <w:sz w:val="26"/>
          <w:szCs w:val="26"/>
          <w:lang w:val="en-US"/>
        </w:rPr>
        <w:tab/>
      </w:r>
      <w:r>
        <w:rPr>
          <w:rFonts w:hint="default" w:ascii="Times New Roman" w:hAnsi="Times New Roman" w:eastAsia="Calibri" w:cs="Times New Roman"/>
          <w:color w:val="auto"/>
          <w:sz w:val="26"/>
          <w:szCs w:val="26"/>
          <w:lang w:val="en-US"/>
        </w:rPr>
        <w:tab/>
      </w:r>
      <w:r>
        <w:rPr>
          <w:rFonts w:hint="default" w:ascii="Times New Roman" w:hAnsi="Times New Roman" w:eastAsia="Calibri" w:cs="Times New Roman"/>
          <w:color w:val="auto"/>
          <w:sz w:val="26"/>
          <w:szCs w:val="26"/>
          <w:lang w:val="vi-VN"/>
        </w:rPr>
        <w:t>Giáo viên tăng cường phụ đạo học sinh yếu kém, dạy học theo hướng cá thể; tích cực đổi mới phương pháp dạy học nhằm phát huy, tạo hứng thú cho học sinh.</w:t>
      </w:r>
    </w:p>
    <w:p>
      <w:pPr>
        <w:ind w:firstLine="720" w:firstLineChars="0"/>
        <w:rPr>
          <w:rFonts w:hint="default" w:ascii="Times New Roman" w:hAnsi="Times New Roman" w:cs="Times New Roman"/>
          <w:b/>
          <w:bCs/>
          <w:sz w:val="26"/>
          <w:szCs w:val="26"/>
        </w:rPr>
      </w:pPr>
      <w:r>
        <w:rPr>
          <w:rFonts w:hint="default" w:ascii="Times New Roman" w:hAnsi="Times New Roman" w:cs="Times New Roman"/>
          <w:b/>
          <w:sz w:val="26"/>
          <w:szCs w:val="26"/>
        </w:rPr>
        <w:t>3. Công tác bồi dưỡng thường xuyên</w:t>
      </w:r>
    </w:p>
    <w:p>
      <w:pPr>
        <w:autoSpaceDE w:val="0"/>
        <w:autoSpaceDN w:val="0"/>
        <w:adjustRightInd w:val="0"/>
        <w:ind w:left="10" w:leftChars="0" w:hanging="10" w:firstLineChars="0"/>
        <w:jc w:val="both"/>
        <w:rPr>
          <w:rFonts w:hint="default" w:ascii="Times New Roman" w:hAnsi="Times New Roman" w:eastAsia="Calibri" w:cs="Times New Roman"/>
          <w:sz w:val="26"/>
          <w:szCs w:val="26"/>
          <w:lang w:val="vi-VN"/>
        </w:rPr>
      </w:pPr>
      <w:r>
        <w:rPr>
          <w:rFonts w:hint="default" w:ascii="Times New Roman" w:hAnsi="Times New Roman" w:eastAsia="Calibri" w:cs="Times New Roman"/>
          <w:sz w:val="26"/>
          <w:szCs w:val="26"/>
          <w:lang w:val="en-US"/>
        </w:rPr>
        <w:tab/>
      </w:r>
      <w:r>
        <w:rPr>
          <w:rFonts w:hint="default" w:ascii="Times New Roman" w:hAnsi="Times New Roman" w:eastAsia="Calibri" w:cs="Times New Roman"/>
          <w:sz w:val="26"/>
          <w:szCs w:val="26"/>
          <w:lang w:val="en-US"/>
        </w:rPr>
        <w:tab/>
      </w:r>
      <w:r>
        <w:rPr>
          <w:rFonts w:hint="default" w:ascii="Times New Roman" w:hAnsi="Times New Roman" w:eastAsia="Calibri" w:cs="Times New Roman"/>
          <w:sz w:val="26"/>
          <w:szCs w:val="26"/>
          <w:lang w:val="vi-VN"/>
        </w:rPr>
        <w:t>Căn cứ thông tư số 19/2019/TT-BGDĐT ngày 12 tháng 11 năm 2019</w:t>
      </w:r>
      <w:r>
        <w:rPr>
          <w:rFonts w:hint="default" w:ascii="Times New Roman" w:hAnsi="Times New Roman" w:eastAsia="Calibri" w:cs="Times New Roman"/>
          <w:sz w:val="26"/>
          <w:szCs w:val="26"/>
        </w:rPr>
        <w:t xml:space="preserve"> </w:t>
      </w:r>
      <w:r>
        <w:rPr>
          <w:rFonts w:hint="default" w:ascii="Times New Roman" w:hAnsi="Times New Roman" w:eastAsia="Calibri" w:cs="Times New Roman"/>
          <w:sz w:val="26"/>
          <w:szCs w:val="26"/>
          <w:lang w:val="vi-VN"/>
        </w:rPr>
        <w:t>của Bộ Giáo dục và Đào tạo ban hành Quy chế bồi dưỡng thường xuyên giáo viên, cán bộ quản lý cơ sở giáo dục mầm non, cơ sở giáo dục phổ thông và giáo viên trung tâm giáo dục thường xuyên.</w:t>
      </w:r>
    </w:p>
    <w:p>
      <w:pPr>
        <w:ind w:right="45" w:firstLine="720" w:firstLineChars="0"/>
        <w:jc w:val="both"/>
        <w:rPr>
          <w:rFonts w:hint="default" w:ascii="Times New Roman" w:hAnsi="Times New Roman" w:eastAsia="Calibri" w:cs="Times New Roman"/>
          <w:color w:val="auto"/>
          <w:sz w:val="26"/>
          <w:szCs w:val="26"/>
          <w:shd w:val="clear" w:color="auto" w:fill="FFFFFF"/>
        </w:rPr>
      </w:pPr>
      <w:r>
        <w:rPr>
          <w:rFonts w:hint="default" w:ascii="Times New Roman" w:hAnsi="Times New Roman" w:eastAsia="Calibri" w:cs="Times New Roman"/>
          <w:color w:val="auto"/>
          <w:sz w:val="26"/>
          <w:szCs w:val="26"/>
          <w:shd w:val="clear" w:color="auto" w:fill="FFFFFF"/>
          <w:lang w:val="vi-VN"/>
        </w:rPr>
        <w:t xml:space="preserve">Phát triển năng lực tự học, tự bồi dưỡng </w:t>
      </w:r>
      <w:r>
        <w:rPr>
          <w:rFonts w:hint="default" w:ascii="Times New Roman" w:hAnsi="Times New Roman" w:eastAsia="Calibri" w:cs="Times New Roman"/>
          <w:color w:val="auto"/>
          <w:sz w:val="26"/>
          <w:szCs w:val="26"/>
          <w:shd w:val="clear" w:color="auto" w:fill="FFFFFF"/>
        </w:rPr>
        <w:t>chuyên môn nghiệp vụ.</w:t>
      </w:r>
    </w:p>
    <w:p>
      <w:pPr>
        <w:ind w:right="45" w:firstLine="720" w:firstLineChars="0"/>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lang w:val="vi-VN"/>
        </w:rPr>
        <w:t xml:space="preserve">Thực hiện </w:t>
      </w:r>
      <w:r>
        <w:rPr>
          <w:rFonts w:hint="default" w:ascii="Times New Roman" w:hAnsi="Times New Roman" w:eastAsia="Calibri" w:cs="Times New Roman"/>
          <w:color w:val="auto"/>
          <w:sz w:val="26"/>
          <w:szCs w:val="26"/>
        </w:rPr>
        <w:t xml:space="preserve">hoàn tất </w:t>
      </w:r>
      <w:r>
        <w:rPr>
          <w:rFonts w:hint="default" w:ascii="Times New Roman" w:hAnsi="Times New Roman" w:eastAsia="Calibri" w:cs="Times New Roman"/>
          <w:sz w:val="26"/>
          <w:szCs w:val="26"/>
          <w:lang w:val="vi-VN"/>
        </w:rPr>
        <w:t>bồi dưỡng thường xuyên giáo viên</w:t>
      </w:r>
      <w:r>
        <w:rPr>
          <w:rFonts w:hint="default" w:ascii="Times New Roman" w:hAnsi="Times New Roman" w:eastAsia="Calibri" w:cs="Times New Roman"/>
          <w:color w:val="auto"/>
          <w:sz w:val="26"/>
          <w:szCs w:val="26"/>
          <w:lang w:val="vi-VN"/>
        </w:rPr>
        <w:t xml:space="preserve"> </w:t>
      </w:r>
      <w:r>
        <w:rPr>
          <w:rFonts w:hint="default" w:ascii="Times New Roman" w:hAnsi="Times New Roman" w:eastAsia="Calibri" w:cs="Times New Roman"/>
          <w:color w:val="auto"/>
          <w:sz w:val="26"/>
          <w:szCs w:val="26"/>
        </w:rPr>
        <w:t>3 modul chương trình GDPT 2018</w:t>
      </w:r>
    </w:p>
    <w:p>
      <w:pPr>
        <w:ind w:left="720" w:right="45" w:firstLine="720"/>
        <w:jc w:val="both"/>
        <w:rPr>
          <w:rFonts w:hint="default" w:ascii="Times New Roman" w:hAnsi="Times New Roman" w:eastAsia="Calibri" w:cs="Times New Roman"/>
          <w:color w:val="auto"/>
          <w:sz w:val="26"/>
          <w:szCs w:val="26"/>
        </w:rPr>
      </w:pPr>
    </w:p>
    <w:p>
      <w:pPr>
        <w:ind w:firstLine="720"/>
        <w:rPr>
          <w:rFonts w:hint="default" w:ascii="Times New Roman" w:hAnsi="Times New Roman" w:cs="Times New Roman"/>
          <w:b/>
          <w:sz w:val="26"/>
          <w:szCs w:val="26"/>
        </w:rPr>
      </w:pPr>
      <w:r>
        <w:rPr>
          <w:rFonts w:hint="default" w:ascii="Times New Roman" w:hAnsi="Times New Roman" w:cs="Times New Roman"/>
          <w:b/>
          <w:sz w:val="26"/>
          <w:szCs w:val="26"/>
        </w:rPr>
        <w:t xml:space="preserve">4. Hoạt động trải nghiệm sáng tạo </w:t>
      </w:r>
    </w:p>
    <w:tbl>
      <w:tblPr>
        <w:tblStyle w:val="10"/>
        <w:tblW w:w="14081" w:type="dxa"/>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8"/>
        <w:gridCol w:w="3123"/>
        <w:gridCol w:w="992"/>
        <w:gridCol w:w="1417"/>
        <w:gridCol w:w="1276"/>
        <w:gridCol w:w="1134"/>
        <w:gridCol w:w="2126"/>
        <w:gridCol w:w="1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dxa"/>
          </w:tcPr>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STT</w:t>
            </w:r>
          </w:p>
        </w:tc>
        <w:tc>
          <w:tcPr>
            <w:tcW w:w="1418"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Chủ đề</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w:t>
            </w:r>
          </w:p>
        </w:tc>
        <w:tc>
          <w:tcPr>
            <w:tcW w:w="3123"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Yêu cầu cần đạt</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2</w:t>
            </w:r>
            <w:r>
              <w:rPr>
                <w:rFonts w:hint="default" w:ascii="Times New Roman" w:hAnsi="Times New Roman" w:cs="Times New Roman"/>
                <w:sz w:val="26"/>
                <w:szCs w:val="26"/>
                <w:lang w:val="vi-VN"/>
              </w:rPr>
              <w:t>)</w:t>
            </w:r>
          </w:p>
        </w:tc>
        <w:tc>
          <w:tcPr>
            <w:tcW w:w="992"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Số tiết</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3</w:t>
            </w:r>
            <w:r>
              <w:rPr>
                <w:rFonts w:hint="default" w:ascii="Times New Roman" w:hAnsi="Times New Roman" w:cs="Times New Roman"/>
                <w:sz w:val="26"/>
                <w:szCs w:val="26"/>
                <w:lang w:val="vi-VN"/>
              </w:rPr>
              <w:t>)</w:t>
            </w:r>
          </w:p>
        </w:tc>
        <w:tc>
          <w:tcPr>
            <w:tcW w:w="1417" w:type="dxa"/>
          </w:tcPr>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Thời điểm</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4</w:t>
            </w:r>
            <w:r>
              <w:rPr>
                <w:rFonts w:hint="default" w:ascii="Times New Roman" w:hAnsi="Times New Roman" w:cs="Times New Roman"/>
                <w:sz w:val="26"/>
                <w:szCs w:val="26"/>
                <w:lang w:val="vi-VN"/>
              </w:rPr>
              <w:t>)</w:t>
            </w:r>
          </w:p>
        </w:tc>
        <w:tc>
          <w:tcPr>
            <w:tcW w:w="1276"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lang w:val="vi-VN"/>
              </w:rPr>
              <w:t>Địa điểm</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5</w:t>
            </w:r>
            <w:r>
              <w:rPr>
                <w:rFonts w:hint="default" w:ascii="Times New Roman" w:hAnsi="Times New Roman" w:cs="Times New Roman"/>
                <w:sz w:val="26"/>
                <w:szCs w:val="26"/>
                <w:lang w:val="vi-VN"/>
              </w:rPr>
              <w:t>)</w:t>
            </w:r>
          </w:p>
        </w:tc>
        <w:tc>
          <w:tcPr>
            <w:tcW w:w="1134"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Chủ trì</w:t>
            </w:r>
          </w:p>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(6)</w:t>
            </w:r>
          </w:p>
        </w:tc>
        <w:tc>
          <w:tcPr>
            <w:tcW w:w="2126"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Phối hợp</w:t>
            </w:r>
          </w:p>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(7)</w:t>
            </w:r>
          </w:p>
        </w:tc>
        <w:tc>
          <w:tcPr>
            <w:tcW w:w="1749"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Điều kiện thực hiện</w:t>
            </w:r>
          </w:p>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1</w:t>
            </w:r>
          </w:p>
        </w:tc>
        <w:tc>
          <w:tcPr>
            <w:tcW w:w="1418" w:type="dxa"/>
          </w:tcPr>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Recycling</w:t>
            </w:r>
          </w:p>
        </w:tc>
        <w:tc>
          <w:tcPr>
            <w:tcW w:w="3123"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 HS tham gia nhiệt tình, nghiêm túc</w:t>
            </w:r>
          </w:p>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 Thông qua tiết học HS sẽ phân loại rác đúng và có thái độ tích cực trong việc bảo vệ môi trường thông qua việc phân loại rác tại nguồn cũng như tái chế rác thải</w:t>
            </w:r>
          </w:p>
        </w:tc>
        <w:tc>
          <w:tcPr>
            <w:tcW w:w="992" w:type="dxa"/>
          </w:tcPr>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1 tiết</w:t>
            </w:r>
          </w:p>
        </w:tc>
        <w:tc>
          <w:tcPr>
            <w:tcW w:w="1417" w:type="dxa"/>
          </w:tcPr>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Tuần 21</w:t>
            </w:r>
          </w:p>
        </w:tc>
        <w:tc>
          <w:tcPr>
            <w:tcW w:w="1276" w:type="dxa"/>
          </w:tcPr>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Lớp học</w:t>
            </w:r>
          </w:p>
        </w:tc>
        <w:tc>
          <w:tcPr>
            <w:tcW w:w="113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GVBM</w:t>
            </w:r>
          </w:p>
          <w:p>
            <w:pPr>
              <w:spacing w:before="0" w:after="0"/>
              <w:jc w:val="both"/>
              <w:rPr>
                <w:rFonts w:hint="default" w:ascii="Times New Roman" w:hAnsi="Times New Roman" w:cs="Times New Roman"/>
                <w:sz w:val="26"/>
                <w:szCs w:val="26"/>
              </w:rPr>
            </w:pPr>
          </w:p>
        </w:tc>
        <w:tc>
          <w:tcPr>
            <w:tcW w:w="2126"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GVCN các lớp</w:t>
            </w:r>
          </w:p>
          <w:p>
            <w:pPr>
              <w:spacing w:before="0" w:after="0"/>
              <w:jc w:val="both"/>
              <w:rPr>
                <w:rFonts w:hint="default" w:ascii="Times New Roman" w:hAnsi="Times New Roman" w:cs="Times New Roman"/>
                <w:sz w:val="26"/>
                <w:szCs w:val="26"/>
              </w:rPr>
            </w:pPr>
          </w:p>
        </w:tc>
        <w:tc>
          <w:tcPr>
            <w:tcW w:w="1749" w:type="dxa"/>
          </w:tcPr>
          <w:p>
            <w:pPr>
              <w:spacing w:before="0" w:after="0"/>
              <w:rPr>
                <w:rFonts w:hint="default" w:ascii="Times New Roman" w:hAnsi="Times New Roman" w:cs="Times New Roman"/>
                <w:sz w:val="26"/>
                <w:szCs w:val="26"/>
              </w:rPr>
            </w:pPr>
            <w:r>
              <w:rPr>
                <w:rFonts w:hint="default" w:ascii="Times New Roman" w:hAnsi="Times New Roman" w:cs="Times New Roman"/>
                <w:sz w:val="26"/>
                <w:szCs w:val="26"/>
              </w:rPr>
              <w:t>Đầy đủ CSVC</w:t>
            </w:r>
          </w:p>
        </w:tc>
      </w:tr>
    </w:tbl>
    <w:p>
      <w:pPr>
        <w:ind w:firstLine="567"/>
        <w:rPr>
          <w:rFonts w:hint="default" w:ascii="Times New Roman" w:hAnsi="Times New Roman" w:cs="Times New Roman"/>
          <w:b/>
          <w:sz w:val="26"/>
          <w:szCs w:val="26"/>
        </w:rPr>
      </w:pPr>
      <w:r>
        <w:rPr>
          <w:rFonts w:hint="default" w:ascii="Times New Roman" w:hAnsi="Times New Roman" w:cs="Times New Roman"/>
          <w:b/>
          <w:sz w:val="26"/>
          <w:szCs w:val="26"/>
        </w:rPr>
        <w:t>5. Thực hiện dạy học theo chủ đề</w:t>
      </w:r>
    </w:p>
    <w:p>
      <w:pPr>
        <w:ind w:firstLine="567"/>
        <w:jc w:val="both"/>
        <w:rPr>
          <w:rFonts w:hint="default" w:ascii="Times New Roman" w:hAnsi="Times New Roman" w:cs="Times New Roman"/>
          <w:b/>
          <w:bCs/>
          <w:sz w:val="26"/>
          <w:szCs w:val="26"/>
        </w:rPr>
      </w:pPr>
      <w:r>
        <w:rPr>
          <w:rFonts w:hint="default" w:ascii="Times New Roman" w:hAnsi="Times New Roman" w:cs="Times New Roman"/>
          <w:b/>
          <w:bCs/>
          <w:sz w:val="26"/>
          <w:szCs w:val="26"/>
        </w:rPr>
        <w:t>Khối 7</w:t>
      </w:r>
    </w:p>
    <w:tbl>
      <w:tblPr>
        <w:tblStyle w:val="10"/>
        <w:tblW w:w="14000"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2020"/>
        <w:gridCol w:w="3261"/>
        <w:gridCol w:w="1134"/>
        <w:gridCol w:w="1134"/>
        <w:gridCol w:w="1559"/>
        <w:gridCol w:w="1134"/>
        <w:gridCol w:w="1134"/>
        <w:gridCol w:w="1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tcPr>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STT</w:t>
            </w:r>
          </w:p>
        </w:tc>
        <w:tc>
          <w:tcPr>
            <w:tcW w:w="2020"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Chủ đề</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w:t>
            </w:r>
          </w:p>
        </w:tc>
        <w:tc>
          <w:tcPr>
            <w:tcW w:w="3261"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Yêu cầu cần đạt</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2</w:t>
            </w:r>
            <w:r>
              <w:rPr>
                <w:rFonts w:hint="default" w:ascii="Times New Roman" w:hAnsi="Times New Roman" w:cs="Times New Roman"/>
                <w:sz w:val="26"/>
                <w:szCs w:val="26"/>
                <w:lang w:val="vi-VN"/>
              </w:rPr>
              <w:t>)</w:t>
            </w:r>
          </w:p>
        </w:tc>
        <w:tc>
          <w:tcPr>
            <w:tcW w:w="1134"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Số tiết</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3</w:t>
            </w:r>
            <w:r>
              <w:rPr>
                <w:rFonts w:hint="default" w:ascii="Times New Roman" w:hAnsi="Times New Roman" w:cs="Times New Roman"/>
                <w:sz w:val="26"/>
                <w:szCs w:val="26"/>
                <w:lang w:val="vi-VN"/>
              </w:rPr>
              <w:t>)</w:t>
            </w:r>
          </w:p>
        </w:tc>
        <w:tc>
          <w:tcPr>
            <w:tcW w:w="1134" w:type="dxa"/>
          </w:tcPr>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Thời điểm</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4</w:t>
            </w:r>
            <w:r>
              <w:rPr>
                <w:rFonts w:hint="default" w:ascii="Times New Roman" w:hAnsi="Times New Roman" w:cs="Times New Roman"/>
                <w:sz w:val="26"/>
                <w:szCs w:val="26"/>
                <w:lang w:val="vi-VN"/>
              </w:rPr>
              <w:t>)</w:t>
            </w:r>
          </w:p>
        </w:tc>
        <w:tc>
          <w:tcPr>
            <w:tcW w:w="1559"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lang w:val="vi-VN"/>
              </w:rPr>
              <w:t>Địa điểm</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5</w:t>
            </w:r>
            <w:r>
              <w:rPr>
                <w:rFonts w:hint="default" w:ascii="Times New Roman" w:hAnsi="Times New Roman" w:cs="Times New Roman"/>
                <w:sz w:val="26"/>
                <w:szCs w:val="26"/>
                <w:lang w:val="vi-VN"/>
              </w:rPr>
              <w:t>)</w:t>
            </w:r>
          </w:p>
        </w:tc>
        <w:tc>
          <w:tcPr>
            <w:tcW w:w="1134"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Chủ trì</w:t>
            </w:r>
          </w:p>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(6)</w:t>
            </w:r>
          </w:p>
        </w:tc>
        <w:tc>
          <w:tcPr>
            <w:tcW w:w="1134"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Phối hợp</w:t>
            </w:r>
          </w:p>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(7)</w:t>
            </w:r>
          </w:p>
        </w:tc>
        <w:tc>
          <w:tcPr>
            <w:tcW w:w="1809"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Điều kiện thực hiện</w:t>
            </w:r>
          </w:p>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tcPr>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w:t>
            </w:r>
          </w:p>
        </w:tc>
        <w:tc>
          <w:tcPr>
            <w:tcW w:w="2020" w:type="dxa"/>
          </w:tcPr>
          <w:p>
            <w:pPr>
              <w:spacing w:before="0" w:after="0"/>
              <w:rPr>
                <w:rFonts w:hint="default" w:ascii="Times New Roman" w:hAnsi="Times New Roman" w:cs="Times New Roman"/>
                <w:sz w:val="26"/>
                <w:szCs w:val="26"/>
              </w:rPr>
            </w:pPr>
            <w:r>
              <w:rPr>
                <w:rFonts w:hint="default" w:ascii="Times New Roman" w:hAnsi="Times New Roman" w:cs="Times New Roman"/>
                <w:sz w:val="26"/>
                <w:szCs w:val="26"/>
              </w:rPr>
              <w:t>Schools</w:t>
            </w:r>
          </w:p>
        </w:tc>
        <w:tc>
          <w:tcPr>
            <w:tcW w:w="3261"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 các em biết nói về thời gian lịch học cụ thể,những môn học ở trường</w:t>
            </w:r>
          </w:p>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 Từ đó, HS có thể nhận biết được các tập tính và đặc điểm của từng môn học</w:t>
            </w:r>
          </w:p>
        </w:tc>
        <w:tc>
          <w:tcPr>
            <w:tcW w:w="1134"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1</w:t>
            </w:r>
          </w:p>
        </w:tc>
        <w:tc>
          <w:tcPr>
            <w:tcW w:w="113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Tuần 12</w:t>
            </w:r>
          </w:p>
        </w:tc>
        <w:tc>
          <w:tcPr>
            <w:tcW w:w="1559"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Trực tuyến</w:t>
            </w:r>
          </w:p>
        </w:tc>
        <w:tc>
          <w:tcPr>
            <w:tcW w:w="113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GVBM</w:t>
            </w:r>
          </w:p>
        </w:tc>
        <w:tc>
          <w:tcPr>
            <w:tcW w:w="113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GVCN</w:t>
            </w:r>
          </w:p>
        </w:tc>
        <w:tc>
          <w:tcPr>
            <w:tcW w:w="1809"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Đầy đủ CSVC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tcPr>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2</w:t>
            </w:r>
          </w:p>
        </w:tc>
        <w:tc>
          <w:tcPr>
            <w:tcW w:w="2020" w:type="dxa"/>
          </w:tcPr>
          <w:p>
            <w:pPr>
              <w:spacing w:before="0" w:after="0"/>
              <w:rPr>
                <w:rFonts w:hint="default" w:ascii="Times New Roman" w:hAnsi="Times New Roman" w:cs="Times New Roman"/>
                <w:sz w:val="26"/>
                <w:szCs w:val="26"/>
              </w:rPr>
            </w:pPr>
            <w:r>
              <w:rPr>
                <w:rFonts w:hint="default" w:ascii="Times New Roman" w:hAnsi="Times New Roman" w:cs="Times New Roman"/>
                <w:sz w:val="26"/>
                <w:szCs w:val="26"/>
              </w:rPr>
              <w:t>Unit:10+11+12 Health</w:t>
            </w:r>
          </w:p>
        </w:tc>
        <w:tc>
          <w:tcPr>
            <w:tcW w:w="3261"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 Hiểu biết về việc giữ vệ sinh cá nhân  và dinh dưỡng tốt cho sức khỏe</w:t>
            </w:r>
          </w:p>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 Từ đó HS có thể tạo ra menu phù hợp với cơ thể của mình.</w:t>
            </w:r>
          </w:p>
        </w:tc>
        <w:tc>
          <w:tcPr>
            <w:tcW w:w="1134"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1</w:t>
            </w:r>
          </w:p>
        </w:tc>
        <w:tc>
          <w:tcPr>
            <w:tcW w:w="113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Tuần 20</w:t>
            </w:r>
          </w:p>
        </w:tc>
        <w:tc>
          <w:tcPr>
            <w:tcW w:w="1559"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Lớp học</w:t>
            </w:r>
          </w:p>
        </w:tc>
        <w:tc>
          <w:tcPr>
            <w:tcW w:w="113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GVBM</w:t>
            </w:r>
          </w:p>
        </w:tc>
        <w:tc>
          <w:tcPr>
            <w:tcW w:w="113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GVCN</w:t>
            </w:r>
          </w:p>
        </w:tc>
        <w:tc>
          <w:tcPr>
            <w:tcW w:w="1809"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Đầy đủ CSVC</w:t>
            </w:r>
          </w:p>
        </w:tc>
      </w:tr>
    </w:tbl>
    <w:p>
      <w:pPr>
        <w:ind w:firstLine="567"/>
        <w:jc w:val="both"/>
        <w:rPr>
          <w:rFonts w:hint="default" w:ascii="Times New Roman" w:hAnsi="Times New Roman" w:cs="Times New Roman"/>
          <w:b/>
          <w:bCs/>
          <w:sz w:val="26"/>
          <w:szCs w:val="26"/>
        </w:rPr>
      </w:pPr>
      <w:r>
        <w:rPr>
          <w:rFonts w:hint="default" w:ascii="Times New Roman" w:hAnsi="Times New Roman" w:cs="Times New Roman"/>
          <w:b/>
          <w:bCs/>
          <w:sz w:val="26"/>
          <w:szCs w:val="26"/>
        </w:rPr>
        <w:t>Khối 8</w:t>
      </w:r>
    </w:p>
    <w:tbl>
      <w:tblPr>
        <w:tblStyle w:val="10"/>
        <w:tblW w:w="14000"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2020"/>
        <w:gridCol w:w="3261"/>
        <w:gridCol w:w="1134"/>
        <w:gridCol w:w="1134"/>
        <w:gridCol w:w="1559"/>
        <w:gridCol w:w="1134"/>
        <w:gridCol w:w="1134"/>
        <w:gridCol w:w="1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tcPr>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STT</w:t>
            </w:r>
          </w:p>
        </w:tc>
        <w:tc>
          <w:tcPr>
            <w:tcW w:w="2020"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Chủ đề</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w:t>
            </w:r>
          </w:p>
        </w:tc>
        <w:tc>
          <w:tcPr>
            <w:tcW w:w="3261"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Yêu cầu cần đạt</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2</w:t>
            </w:r>
            <w:r>
              <w:rPr>
                <w:rFonts w:hint="default" w:ascii="Times New Roman" w:hAnsi="Times New Roman" w:cs="Times New Roman"/>
                <w:sz w:val="26"/>
                <w:szCs w:val="26"/>
                <w:lang w:val="vi-VN"/>
              </w:rPr>
              <w:t>)</w:t>
            </w:r>
          </w:p>
        </w:tc>
        <w:tc>
          <w:tcPr>
            <w:tcW w:w="1134"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Số tiết</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3</w:t>
            </w:r>
            <w:r>
              <w:rPr>
                <w:rFonts w:hint="default" w:ascii="Times New Roman" w:hAnsi="Times New Roman" w:cs="Times New Roman"/>
                <w:sz w:val="26"/>
                <w:szCs w:val="26"/>
                <w:lang w:val="vi-VN"/>
              </w:rPr>
              <w:t>)</w:t>
            </w:r>
          </w:p>
        </w:tc>
        <w:tc>
          <w:tcPr>
            <w:tcW w:w="1134" w:type="dxa"/>
          </w:tcPr>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Thời điểm</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4</w:t>
            </w:r>
            <w:r>
              <w:rPr>
                <w:rFonts w:hint="default" w:ascii="Times New Roman" w:hAnsi="Times New Roman" w:cs="Times New Roman"/>
                <w:sz w:val="26"/>
                <w:szCs w:val="26"/>
                <w:lang w:val="vi-VN"/>
              </w:rPr>
              <w:t>)</w:t>
            </w:r>
          </w:p>
        </w:tc>
        <w:tc>
          <w:tcPr>
            <w:tcW w:w="1559"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lang w:val="vi-VN"/>
              </w:rPr>
              <w:t>Địa điểm</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5</w:t>
            </w:r>
            <w:r>
              <w:rPr>
                <w:rFonts w:hint="default" w:ascii="Times New Roman" w:hAnsi="Times New Roman" w:cs="Times New Roman"/>
                <w:sz w:val="26"/>
                <w:szCs w:val="26"/>
                <w:lang w:val="vi-VN"/>
              </w:rPr>
              <w:t>)</w:t>
            </w:r>
          </w:p>
        </w:tc>
        <w:tc>
          <w:tcPr>
            <w:tcW w:w="1134"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Chủ trì</w:t>
            </w:r>
          </w:p>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(6)</w:t>
            </w:r>
          </w:p>
        </w:tc>
        <w:tc>
          <w:tcPr>
            <w:tcW w:w="1134"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Phối hợp</w:t>
            </w:r>
          </w:p>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(7)</w:t>
            </w:r>
          </w:p>
        </w:tc>
        <w:tc>
          <w:tcPr>
            <w:tcW w:w="1809"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Điều kiện thực hiện</w:t>
            </w:r>
          </w:p>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tcPr>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w:t>
            </w:r>
          </w:p>
        </w:tc>
        <w:tc>
          <w:tcPr>
            <w:tcW w:w="2020" w:type="dxa"/>
          </w:tcPr>
          <w:p>
            <w:pPr>
              <w:spacing w:before="0" w:after="0"/>
              <w:rPr>
                <w:rFonts w:hint="default" w:ascii="Times New Roman" w:hAnsi="Times New Roman" w:cs="Times New Roman"/>
                <w:sz w:val="26"/>
                <w:szCs w:val="26"/>
              </w:rPr>
            </w:pPr>
            <w:r>
              <w:rPr>
                <w:rFonts w:hint="default" w:ascii="Times New Roman" w:hAnsi="Times New Roman" w:cs="Times New Roman"/>
                <w:sz w:val="26"/>
                <w:szCs w:val="26"/>
              </w:rPr>
              <w:t>Unit 4: Past</w:t>
            </w:r>
          </w:p>
        </w:tc>
        <w:tc>
          <w:tcPr>
            <w:tcW w:w="3261"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 Hiểu biết thêm về truyền thống,những sự kiện ở quá khứ,</w:t>
            </w:r>
          </w:p>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 xml:space="preserve">- Từ đó, HS bày tỏ cảm xúc,tình cảm với những câu chuyện dân gian. </w:t>
            </w:r>
          </w:p>
        </w:tc>
        <w:tc>
          <w:tcPr>
            <w:tcW w:w="1134"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1</w:t>
            </w:r>
          </w:p>
        </w:tc>
        <w:tc>
          <w:tcPr>
            <w:tcW w:w="113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Tuần 2</w:t>
            </w:r>
          </w:p>
        </w:tc>
        <w:tc>
          <w:tcPr>
            <w:tcW w:w="1559"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Trực tuyến</w:t>
            </w:r>
          </w:p>
        </w:tc>
        <w:tc>
          <w:tcPr>
            <w:tcW w:w="113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GVBM</w:t>
            </w:r>
          </w:p>
        </w:tc>
        <w:tc>
          <w:tcPr>
            <w:tcW w:w="113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GVCN</w:t>
            </w:r>
          </w:p>
        </w:tc>
        <w:tc>
          <w:tcPr>
            <w:tcW w:w="1809"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Đầy đủ CSVC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tcPr>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2</w:t>
            </w:r>
          </w:p>
        </w:tc>
        <w:tc>
          <w:tcPr>
            <w:tcW w:w="2020" w:type="dxa"/>
          </w:tcPr>
          <w:p>
            <w:pPr>
              <w:spacing w:before="0" w:after="0"/>
              <w:rPr>
                <w:rFonts w:hint="default" w:ascii="Times New Roman" w:hAnsi="Times New Roman" w:cs="Times New Roman"/>
                <w:sz w:val="26"/>
                <w:szCs w:val="26"/>
              </w:rPr>
            </w:pPr>
            <w:r>
              <w:rPr>
                <w:rFonts w:hint="default" w:ascii="Times New Roman" w:hAnsi="Times New Roman" w:cs="Times New Roman"/>
                <w:sz w:val="26"/>
                <w:szCs w:val="26"/>
              </w:rPr>
              <w:t>Unit 11+12: Traveling</w:t>
            </w:r>
          </w:p>
        </w:tc>
        <w:tc>
          <w:tcPr>
            <w:tcW w:w="3261"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 HS bày tỏ sự đam mê thích thú với việc đi du lịch.</w:t>
            </w:r>
          </w:p>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 HS lên kế hoạch đi du lịch ở hè.</w:t>
            </w:r>
          </w:p>
        </w:tc>
        <w:tc>
          <w:tcPr>
            <w:tcW w:w="1134"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1</w:t>
            </w:r>
          </w:p>
        </w:tc>
        <w:tc>
          <w:tcPr>
            <w:tcW w:w="113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Tuần 19</w:t>
            </w:r>
          </w:p>
        </w:tc>
        <w:tc>
          <w:tcPr>
            <w:tcW w:w="1559"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Lớp học</w:t>
            </w:r>
          </w:p>
        </w:tc>
        <w:tc>
          <w:tcPr>
            <w:tcW w:w="113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GVBM</w:t>
            </w:r>
          </w:p>
        </w:tc>
        <w:tc>
          <w:tcPr>
            <w:tcW w:w="113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GVCN</w:t>
            </w:r>
          </w:p>
        </w:tc>
        <w:tc>
          <w:tcPr>
            <w:tcW w:w="1809"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Đầy đủ CSVC</w:t>
            </w:r>
          </w:p>
        </w:tc>
      </w:tr>
    </w:tbl>
    <w:p>
      <w:pPr>
        <w:ind w:firstLine="720"/>
        <w:rPr>
          <w:rFonts w:hint="default" w:ascii="Times New Roman" w:hAnsi="Times New Roman" w:cs="Times New Roman"/>
          <w:b/>
          <w:sz w:val="26"/>
          <w:szCs w:val="26"/>
        </w:rPr>
      </w:pPr>
      <w:r>
        <w:rPr>
          <w:rFonts w:hint="default" w:ascii="Times New Roman" w:hAnsi="Times New Roman" w:cs="Times New Roman"/>
          <w:b/>
          <w:sz w:val="26"/>
          <w:szCs w:val="26"/>
          <w:lang w:val="en-US"/>
        </w:rPr>
        <w:t>6</w:t>
      </w:r>
      <w:r>
        <w:rPr>
          <w:rFonts w:hint="default" w:ascii="Times New Roman" w:hAnsi="Times New Roman" w:cs="Times New Roman"/>
          <w:b/>
          <w:sz w:val="26"/>
          <w:szCs w:val="26"/>
        </w:rPr>
        <w:t>. Thực hiện dạy học theo dự án</w:t>
      </w:r>
    </w:p>
    <w:tbl>
      <w:tblPr>
        <w:tblStyle w:val="10"/>
        <w:tblW w:w="14081" w:type="dxa"/>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22"/>
        <w:gridCol w:w="3114"/>
        <w:gridCol w:w="992"/>
        <w:gridCol w:w="1417"/>
        <w:gridCol w:w="1276"/>
        <w:gridCol w:w="1134"/>
        <w:gridCol w:w="198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STT</w:t>
            </w:r>
          </w:p>
        </w:tc>
        <w:tc>
          <w:tcPr>
            <w:tcW w:w="1422"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Chủ đề</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w:t>
            </w:r>
          </w:p>
        </w:tc>
        <w:tc>
          <w:tcPr>
            <w:tcW w:w="3114"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Yêu cầu cần đạt</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2</w:t>
            </w:r>
            <w:r>
              <w:rPr>
                <w:rFonts w:hint="default" w:ascii="Times New Roman" w:hAnsi="Times New Roman" w:cs="Times New Roman"/>
                <w:sz w:val="26"/>
                <w:szCs w:val="26"/>
                <w:lang w:val="vi-VN"/>
              </w:rPr>
              <w:t>)</w:t>
            </w:r>
          </w:p>
        </w:tc>
        <w:tc>
          <w:tcPr>
            <w:tcW w:w="992"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Số tiết</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3</w:t>
            </w:r>
            <w:r>
              <w:rPr>
                <w:rFonts w:hint="default" w:ascii="Times New Roman" w:hAnsi="Times New Roman" w:cs="Times New Roman"/>
                <w:sz w:val="26"/>
                <w:szCs w:val="26"/>
                <w:lang w:val="vi-VN"/>
              </w:rPr>
              <w:t>)</w:t>
            </w:r>
          </w:p>
        </w:tc>
        <w:tc>
          <w:tcPr>
            <w:tcW w:w="1417" w:type="dxa"/>
          </w:tcPr>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Thời điểm</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4</w:t>
            </w:r>
            <w:r>
              <w:rPr>
                <w:rFonts w:hint="default" w:ascii="Times New Roman" w:hAnsi="Times New Roman" w:cs="Times New Roman"/>
                <w:sz w:val="26"/>
                <w:szCs w:val="26"/>
                <w:lang w:val="vi-VN"/>
              </w:rPr>
              <w:t>)</w:t>
            </w:r>
          </w:p>
        </w:tc>
        <w:tc>
          <w:tcPr>
            <w:tcW w:w="1276"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lang w:val="vi-VN"/>
              </w:rPr>
              <w:t>Địa điểm</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5</w:t>
            </w:r>
            <w:r>
              <w:rPr>
                <w:rFonts w:hint="default" w:ascii="Times New Roman" w:hAnsi="Times New Roman" w:cs="Times New Roman"/>
                <w:sz w:val="26"/>
                <w:szCs w:val="26"/>
                <w:lang w:val="vi-VN"/>
              </w:rPr>
              <w:t>)</w:t>
            </w:r>
          </w:p>
        </w:tc>
        <w:tc>
          <w:tcPr>
            <w:tcW w:w="1134"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Chủ trì</w:t>
            </w:r>
          </w:p>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(6)</w:t>
            </w:r>
          </w:p>
        </w:tc>
        <w:tc>
          <w:tcPr>
            <w:tcW w:w="1985"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Phối hợp</w:t>
            </w:r>
          </w:p>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(7)</w:t>
            </w:r>
          </w:p>
        </w:tc>
        <w:tc>
          <w:tcPr>
            <w:tcW w:w="1890"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Điều kiện thực hiện</w:t>
            </w:r>
          </w:p>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1</w:t>
            </w:r>
          </w:p>
        </w:tc>
        <w:tc>
          <w:tcPr>
            <w:tcW w:w="1422"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Recycling</w:t>
            </w:r>
          </w:p>
        </w:tc>
        <w:tc>
          <w:tcPr>
            <w:tcW w:w="311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-Tham gia nhiệt tình các hoạt động</w:t>
            </w:r>
          </w:p>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 HS đã biết cách lựa chọn những sản phẩm tái chế. -</w:t>
            </w:r>
          </w:p>
          <w:p>
            <w:pPr>
              <w:spacing w:before="0" w:after="0"/>
              <w:jc w:val="both"/>
              <w:rPr>
                <w:rFonts w:hint="default" w:ascii="Times New Roman" w:hAnsi="Times New Roman" w:cs="Times New Roman"/>
                <w:sz w:val="26"/>
                <w:szCs w:val="26"/>
              </w:rPr>
            </w:pPr>
          </w:p>
        </w:tc>
        <w:tc>
          <w:tcPr>
            <w:tcW w:w="992"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1 tiết</w:t>
            </w:r>
          </w:p>
        </w:tc>
        <w:tc>
          <w:tcPr>
            <w:tcW w:w="1417"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Tuần 30</w:t>
            </w:r>
          </w:p>
        </w:tc>
        <w:tc>
          <w:tcPr>
            <w:tcW w:w="1276"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Lớp học</w:t>
            </w:r>
          </w:p>
        </w:tc>
        <w:tc>
          <w:tcPr>
            <w:tcW w:w="113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GVBM</w:t>
            </w:r>
          </w:p>
        </w:tc>
        <w:tc>
          <w:tcPr>
            <w:tcW w:w="1985"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GVCN các lớp</w:t>
            </w:r>
          </w:p>
          <w:p>
            <w:pPr>
              <w:spacing w:before="0" w:after="0"/>
              <w:jc w:val="both"/>
              <w:rPr>
                <w:rFonts w:hint="default" w:ascii="Times New Roman" w:hAnsi="Times New Roman" w:cs="Times New Roman"/>
                <w:sz w:val="26"/>
                <w:szCs w:val="26"/>
              </w:rPr>
            </w:pPr>
          </w:p>
        </w:tc>
        <w:tc>
          <w:tcPr>
            <w:tcW w:w="1890"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Đầy đủ CSVC</w:t>
            </w:r>
          </w:p>
        </w:tc>
      </w:tr>
    </w:tbl>
    <w:p>
      <w:pPr>
        <w:ind w:firstLine="720"/>
        <w:rPr>
          <w:rFonts w:hint="default" w:ascii="Times New Roman" w:hAnsi="Times New Roman" w:cs="Times New Roman"/>
          <w:b/>
          <w:sz w:val="26"/>
          <w:szCs w:val="26"/>
        </w:rPr>
      </w:pPr>
      <w:r>
        <w:rPr>
          <w:rFonts w:hint="default" w:ascii="Times New Roman" w:hAnsi="Times New Roman" w:cs="Times New Roman"/>
          <w:b/>
          <w:sz w:val="26"/>
          <w:szCs w:val="26"/>
          <w:lang w:val="en-US"/>
        </w:rPr>
        <w:t>7</w:t>
      </w:r>
      <w:r>
        <w:rPr>
          <w:rFonts w:hint="default" w:ascii="Times New Roman" w:hAnsi="Times New Roman" w:cs="Times New Roman"/>
          <w:b/>
          <w:sz w:val="26"/>
          <w:szCs w:val="26"/>
        </w:rPr>
        <w:t>. Thiết kế và tổ chức thực hiện chủ đề dạy học theo định hướng giáo dục STEAM</w:t>
      </w:r>
    </w:p>
    <w:tbl>
      <w:tblPr>
        <w:tblStyle w:val="10"/>
        <w:tblW w:w="14081" w:type="dxa"/>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22"/>
        <w:gridCol w:w="3114"/>
        <w:gridCol w:w="992"/>
        <w:gridCol w:w="1417"/>
        <w:gridCol w:w="1276"/>
        <w:gridCol w:w="1134"/>
        <w:gridCol w:w="198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STT</w:t>
            </w:r>
          </w:p>
        </w:tc>
        <w:tc>
          <w:tcPr>
            <w:tcW w:w="1422"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Chủ đề</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w:t>
            </w:r>
          </w:p>
        </w:tc>
        <w:tc>
          <w:tcPr>
            <w:tcW w:w="3114"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Yêu cầu cần đạt</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2</w:t>
            </w:r>
            <w:r>
              <w:rPr>
                <w:rFonts w:hint="default" w:ascii="Times New Roman" w:hAnsi="Times New Roman" w:cs="Times New Roman"/>
                <w:sz w:val="26"/>
                <w:szCs w:val="26"/>
                <w:lang w:val="vi-VN"/>
              </w:rPr>
              <w:t>)</w:t>
            </w:r>
          </w:p>
        </w:tc>
        <w:tc>
          <w:tcPr>
            <w:tcW w:w="992"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Số tiết</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3</w:t>
            </w:r>
            <w:r>
              <w:rPr>
                <w:rFonts w:hint="default" w:ascii="Times New Roman" w:hAnsi="Times New Roman" w:cs="Times New Roman"/>
                <w:sz w:val="26"/>
                <w:szCs w:val="26"/>
                <w:lang w:val="vi-VN"/>
              </w:rPr>
              <w:t>)</w:t>
            </w:r>
          </w:p>
        </w:tc>
        <w:tc>
          <w:tcPr>
            <w:tcW w:w="1417" w:type="dxa"/>
          </w:tcPr>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Thời điểm</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4</w:t>
            </w:r>
            <w:r>
              <w:rPr>
                <w:rFonts w:hint="default" w:ascii="Times New Roman" w:hAnsi="Times New Roman" w:cs="Times New Roman"/>
                <w:sz w:val="26"/>
                <w:szCs w:val="26"/>
                <w:lang w:val="vi-VN"/>
              </w:rPr>
              <w:t>)</w:t>
            </w:r>
          </w:p>
        </w:tc>
        <w:tc>
          <w:tcPr>
            <w:tcW w:w="1276"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lang w:val="vi-VN"/>
              </w:rPr>
              <w:t>Địa điểm</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5</w:t>
            </w:r>
            <w:r>
              <w:rPr>
                <w:rFonts w:hint="default" w:ascii="Times New Roman" w:hAnsi="Times New Roman" w:cs="Times New Roman"/>
                <w:sz w:val="26"/>
                <w:szCs w:val="26"/>
                <w:lang w:val="vi-VN"/>
              </w:rPr>
              <w:t>)</w:t>
            </w:r>
          </w:p>
        </w:tc>
        <w:tc>
          <w:tcPr>
            <w:tcW w:w="1134"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Chủ trì</w:t>
            </w:r>
          </w:p>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(6)</w:t>
            </w:r>
          </w:p>
        </w:tc>
        <w:tc>
          <w:tcPr>
            <w:tcW w:w="1985"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Phối hợp</w:t>
            </w:r>
          </w:p>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(7)</w:t>
            </w:r>
          </w:p>
        </w:tc>
        <w:tc>
          <w:tcPr>
            <w:tcW w:w="1890"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Điều kiện thực hiện</w:t>
            </w:r>
          </w:p>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1</w:t>
            </w:r>
          </w:p>
        </w:tc>
        <w:tc>
          <w:tcPr>
            <w:tcW w:w="1422" w:type="dxa"/>
          </w:tcPr>
          <w:p>
            <w:pPr>
              <w:spacing w:before="0" w:after="0"/>
              <w:rPr>
                <w:rFonts w:hint="default" w:ascii="Times New Roman" w:hAnsi="Times New Roman" w:cs="Times New Roman"/>
                <w:sz w:val="26"/>
                <w:szCs w:val="26"/>
                <w:lang w:val="vi-VN"/>
              </w:rPr>
            </w:pPr>
            <w:r>
              <w:rPr>
                <w:rFonts w:hint="default" w:ascii="Times New Roman" w:hAnsi="Times New Roman" w:eastAsia="Times New Roman" w:cs="Times New Roman"/>
                <w:sz w:val="26"/>
                <w:szCs w:val="26"/>
              </w:rPr>
              <w:t>Description of a person</w:t>
            </w:r>
          </w:p>
        </w:tc>
        <w:tc>
          <w:tcPr>
            <w:tcW w:w="311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-Tham gia nhiệt tình các hoạt động</w:t>
            </w:r>
          </w:p>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 Thiết kế và trình bày người mà HS yêu quý</w:t>
            </w:r>
          </w:p>
        </w:tc>
        <w:tc>
          <w:tcPr>
            <w:tcW w:w="992" w:type="dxa"/>
          </w:tcPr>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1 tiết</w:t>
            </w:r>
          </w:p>
        </w:tc>
        <w:tc>
          <w:tcPr>
            <w:tcW w:w="1417" w:type="dxa"/>
          </w:tcPr>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Tuần 21</w:t>
            </w:r>
          </w:p>
        </w:tc>
        <w:tc>
          <w:tcPr>
            <w:tcW w:w="1276" w:type="dxa"/>
          </w:tcPr>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Lớp học</w:t>
            </w:r>
          </w:p>
        </w:tc>
        <w:tc>
          <w:tcPr>
            <w:tcW w:w="113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GVBM</w:t>
            </w:r>
          </w:p>
        </w:tc>
        <w:tc>
          <w:tcPr>
            <w:tcW w:w="1985"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GVCN các lớp</w:t>
            </w:r>
          </w:p>
          <w:p>
            <w:pPr>
              <w:spacing w:before="0" w:after="0"/>
              <w:jc w:val="both"/>
              <w:rPr>
                <w:rFonts w:hint="default" w:ascii="Times New Roman" w:hAnsi="Times New Roman" w:cs="Times New Roman"/>
                <w:sz w:val="26"/>
                <w:szCs w:val="26"/>
              </w:rPr>
            </w:pPr>
          </w:p>
        </w:tc>
        <w:tc>
          <w:tcPr>
            <w:tcW w:w="1890"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Đầy đủ CSVC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2</w:t>
            </w:r>
          </w:p>
        </w:tc>
        <w:tc>
          <w:tcPr>
            <w:tcW w:w="1422" w:type="dxa"/>
          </w:tcPr>
          <w:p>
            <w:pPr>
              <w:spacing w:before="0" w:after="0"/>
              <w:jc w:val="both"/>
              <w:rPr>
                <w:rFonts w:hint="default" w:ascii="Times New Roman" w:hAnsi="Times New Roman" w:cs="Times New Roman"/>
                <w:sz w:val="26"/>
                <w:szCs w:val="26"/>
              </w:rPr>
            </w:pPr>
            <w:r>
              <w:rPr>
                <w:rFonts w:hint="default" w:ascii="Times New Roman" w:hAnsi="Times New Roman" w:eastAsia="Times New Roman" w:cs="Times New Roman"/>
                <w:sz w:val="26"/>
                <w:szCs w:val="26"/>
              </w:rPr>
              <w:t>Recycling</w:t>
            </w:r>
          </w:p>
        </w:tc>
        <w:tc>
          <w:tcPr>
            <w:tcW w:w="311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-Tham gia nhiệt tình các hoạt động</w:t>
            </w:r>
          </w:p>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 Thiết kế và trình bày những poster bảo vệ môi trường</w:t>
            </w:r>
          </w:p>
        </w:tc>
        <w:tc>
          <w:tcPr>
            <w:tcW w:w="992"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1 tiết</w:t>
            </w:r>
          </w:p>
        </w:tc>
        <w:tc>
          <w:tcPr>
            <w:tcW w:w="1417"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Tuần 30</w:t>
            </w:r>
          </w:p>
        </w:tc>
        <w:tc>
          <w:tcPr>
            <w:tcW w:w="1276"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Lớp học</w:t>
            </w:r>
          </w:p>
        </w:tc>
        <w:tc>
          <w:tcPr>
            <w:tcW w:w="113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GVBM</w:t>
            </w:r>
          </w:p>
        </w:tc>
        <w:tc>
          <w:tcPr>
            <w:tcW w:w="1985"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GVCN các lớp</w:t>
            </w:r>
          </w:p>
          <w:p>
            <w:pPr>
              <w:spacing w:before="0" w:after="0"/>
              <w:jc w:val="both"/>
              <w:rPr>
                <w:rFonts w:hint="default" w:ascii="Times New Roman" w:hAnsi="Times New Roman" w:cs="Times New Roman"/>
                <w:sz w:val="26"/>
                <w:szCs w:val="26"/>
              </w:rPr>
            </w:pPr>
          </w:p>
        </w:tc>
        <w:tc>
          <w:tcPr>
            <w:tcW w:w="1890"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Đầy đủ CSVC</w:t>
            </w:r>
          </w:p>
        </w:tc>
      </w:tr>
    </w:tbl>
    <w:p>
      <w:pPr>
        <w:numPr>
          <w:ilvl w:val="0"/>
          <w:numId w:val="3"/>
        </w:numPr>
        <w:ind w:firstLine="720"/>
        <w:rPr>
          <w:rFonts w:hint="default" w:ascii="Times New Roman" w:hAnsi="Times New Roman" w:cs="Times New Roman"/>
          <w:b/>
          <w:sz w:val="26"/>
          <w:szCs w:val="26"/>
        </w:rPr>
      </w:pPr>
      <w:r>
        <w:rPr>
          <w:rFonts w:hint="default" w:ascii="Times New Roman" w:hAnsi="Times New Roman" w:cs="Times New Roman"/>
          <w:b/>
          <w:sz w:val="26"/>
          <w:szCs w:val="26"/>
        </w:rPr>
        <w:t>Tiết học ngoài phạm vi lớp học</w:t>
      </w:r>
    </w:p>
    <w:tbl>
      <w:tblPr>
        <w:tblStyle w:val="10"/>
        <w:tblW w:w="14223"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417"/>
        <w:gridCol w:w="3827"/>
        <w:gridCol w:w="993"/>
        <w:gridCol w:w="1559"/>
        <w:gridCol w:w="1417"/>
        <w:gridCol w:w="1134"/>
        <w:gridCol w:w="1418"/>
        <w:gridCol w:w="1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spacing w:before="0" w:after="0"/>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STT</w:t>
            </w:r>
          </w:p>
        </w:tc>
        <w:tc>
          <w:tcPr>
            <w:tcW w:w="1417"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Chủ đề</w:t>
            </w:r>
          </w:p>
          <w:p>
            <w:pPr>
              <w:spacing w:before="0" w:after="0"/>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(1)</w:t>
            </w:r>
          </w:p>
        </w:tc>
        <w:tc>
          <w:tcPr>
            <w:tcW w:w="3827"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Yêu cầu cần đạt</w:t>
            </w:r>
          </w:p>
          <w:p>
            <w:pPr>
              <w:spacing w:before="0" w:after="0"/>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w:t>
            </w:r>
            <w:r>
              <w:rPr>
                <w:rFonts w:hint="default" w:ascii="Times New Roman" w:hAnsi="Times New Roman" w:cs="Times New Roman"/>
                <w:b/>
                <w:sz w:val="26"/>
                <w:szCs w:val="26"/>
              </w:rPr>
              <w:t>2</w:t>
            </w:r>
            <w:r>
              <w:rPr>
                <w:rFonts w:hint="default" w:ascii="Times New Roman" w:hAnsi="Times New Roman" w:cs="Times New Roman"/>
                <w:b/>
                <w:sz w:val="26"/>
                <w:szCs w:val="26"/>
                <w:lang w:val="vi-VN"/>
              </w:rPr>
              <w:t>)</w:t>
            </w:r>
          </w:p>
        </w:tc>
        <w:tc>
          <w:tcPr>
            <w:tcW w:w="993"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Số tiết</w:t>
            </w:r>
          </w:p>
          <w:p>
            <w:pPr>
              <w:spacing w:before="0" w:after="0"/>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w:t>
            </w:r>
            <w:r>
              <w:rPr>
                <w:rFonts w:hint="default" w:ascii="Times New Roman" w:hAnsi="Times New Roman" w:cs="Times New Roman"/>
                <w:b/>
                <w:sz w:val="26"/>
                <w:szCs w:val="26"/>
              </w:rPr>
              <w:t>3</w:t>
            </w:r>
            <w:r>
              <w:rPr>
                <w:rFonts w:hint="default" w:ascii="Times New Roman" w:hAnsi="Times New Roman" w:cs="Times New Roman"/>
                <w:b/>
                <w:sz w:val="26"/>
                <w:szCs w:val="26"/>
                <w:lang w:val="vi-VN"/>
              </w:rPr>
              <w:t>)</w:t>
            </w:r>
          </w:p>
        </w:tc>
        <w:tc>
          <w:tcPr>
            <w:tcW w:w="1559" w:type="dxa"/>
          </w:tcPr>
          <w:p>
            <w:pPr>
              <w:spacing w:before="0" w:after="0"/>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Thời điểm</w:t>
            </w:r>
          </w:p>
          <w:p>
            <w:pPr>
              <w:spacing w:before="0" w:after="0"/>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w:t>
            </w:r>
            <w:r>
              <w:rPr>
                <w:rFonts w:hint="default" w:ascii="Times New Roman" w:hAnsi="Times New Roman" w:cs="Times New Roman"/>
                <w:b/>
                <w:sz w:val="26"/>
                <w:szCs w:val="26"/>
              </w:rPr>
              <w:t>4</w:t>
            </w:r>
            <w:r>
              <w:rPr>
                <w:rFonts w:hint="default" w:ascii="Times New Roman" w:hAnsi="Times New Roman" w:cs="Times New Roman"/>
                <w:b/>
                <w:sz w:val="26"/>
                <w:szCs w:val="26"/>
                <w:lang w:val="vi-VN"/>
              </w:rPr>
              <w:t>)</w:t>
            </w:r>
          </w:p>
        </w:tc>
        <w:tc>
          <w:tcPr>
            <w:tcW w:w="1417"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lang w:val="vi-VN"/>
              </w:rPr>
              <w:t>Địa điểm</w:t>
            </w:r>
          </w:p>
          <w:p>
            <w:pPr>
              <w:spacing w:before="0" w:after="0"/>
              <w:jc w:val="center"/>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w:t>
            </w:r>
            <w:r>
              <w:rPr>
                <w:rFonts w:hint="default" w:ascii="Times New Roman" w:hAnsi="Times New Roman" w:cs="Times New Roman"/>
                <w:b/>
                <w:sz w:val="26"/>
                <w:szCs w:val="26"/>
              </w:rPr>
              <w:t>5</w:t>
            </w:r>
            <w:r>
              <w:rPr>
                <w:rFonts w:hint="default" w:ascii="Times New Roman" w:hAnsi="Times New Roman" w:cs="Times New Roman"/>
                <w:b/>
                <w:sz w:val="26"/>
                <w:szCs w:val="26"/>
                <w:lang w:val="vi-VN"/>
              </w:rPr>
              <w:t>)</w:t>
            </w:r>
          </w:p>
        </w:tc>
        <w:tc>
          <w:tcPr>
            <w:tcW w:w="1134"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Chủ trì</w:t>
            </w:r>
          </w:p>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(6)</w:t>
            </w:r>
          </w:p>
        </w:tc>
        <w:tc>
          <w:tcPr>
            <w:tcW w:w="1418"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Phối hợp</w:t>
            </w:r>
          </w:p>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(7)</w:t>
            </w:r>
          </w:p>
        </w:tc>
        <w:tc>
          <w:tcPr>
            <w:tcW w:w="1465" w:type="dxa"/>
          </w:tcPr>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Điều kiện thực hiện</w:t>
            </w:r>
          </w:p>
          <w:p>
            <w:pPr>
              <w:spacing w:before="0" w:after="0"/>
              <w:jc w:val="center"/>
              <w:rPr>
                <w:rFonts w:hint="default" w:ascii="Times New Roman" w:hAnsi="Times New Roman" w:cs="Times New Roman"/>
                <w:b/>
                <w:sz w:val="26"/>
                <w:szCs w:val="26"/>
              </w:rPr>
            </w:pPr>
            <w:r>
              <w:rPr>
                <w:rFonts w:hint="default" w:ascii="Times New Roman" w:hAnsi="Times New Roman" w:cs="Times New Roman"/>
                <w:b/>
                <w:sz w:val="26"/>
                <w:szCs w:val="26"/>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1</w:t>
            </w:r>
          </w:p>
        </w:tc>
        <w:tc>
          <w:tcPr>
            <w:tcW w:w="1417" w:type="dxa"/>
          </w:tcPr>
          <w:p>
            <w:pPr>
              <w:spacing w:before="0" w:after="0"/>
              <w:rPr>
                <w:rFonts w:hint="default" w:ascii="Times New Roman" w:hAnsi="Times New Roman" w:cs="Times New Roman"/>
                <w:sz w:val="26"/>
                <w:szCs w:val="26"/>
              </w:rPr>
            </w:pPr>
            <w:r>
              <w:rPr>
                <w:rFonts w:hint="default" w:ascii="Times New Roman" w:hAnsi="Times New Roman" w:cs="Times New Roman"/>
                <w:sz w:val="26"/>
                <w:szCs w:val="26"/>
              </w:rPr>
              <w:t>Recycling</w:t>
            </w:r>
          </w:p>
          <w:p>
            <w:pPr>
              <w:spacing w:before="0" w:after="0"/>
              <w:rPr>
                <w:rFonts w:hint="default" w:ascii="Times New Roman" w:hAnsi="Times New Roman" w:cs="Times New Roman"/>
                <w:sz w:val="26"/>
                <w:szCs w:val="26"/>
                <w:lang w:val="vi-VN"/>
              </w:rPr>
            </w:pPr>
            <w:r>
              <w:rPr>
                <w:rFonts w:hint="default" w:ascii="Times New Roman" w:hAnsi="Times New Roman" w:cs="Times New Roman"/>
                <w:sz w:val="26"/>
                <w:szCs w:val="26"/>
              </w:rPr>
              <w:t>Khối 8</w:t>
            </w:r>
          </w:p>
        </w:tc>
        <w:tc>
          <w:tcPr>
            <w:tcW w:w="3827"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 HS tham gia nhiệt tình, nghiêm túc</w:t>
            </w:r>
          </w:p>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 Thông qua tiết học HS sẽ phân loại rác đúng và có thái độ tích cực trong việc bảo vệ môi trường thông qua việc phân loại rác tại nguồn cũng như tái chế rác thải</w:t>
            </w:r>
          </w:p>
        </w:tc>
        <w:tc>
          <w:tcPr>
            <w:tcW w:w="993" w:type="dxa"/>
          </w:tcPr>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1 tiết</w:t>
            </w:r>
          </w:p>
        </w:tc>
        <w:tc>
          <w:tcPr>
            <w:tcW w:w="1559" w:type="dxa"/>
          </w:tcPr>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Tuần 21</w:t>
            </w:r>
          </w:p>
        </w:tc>
        <w:tc>
          <w:tcPr>
            <w:tcW w:w="1417" w:type="dxa"/>
          </w:tcPr>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Sân trường THCS Hiệp Phước</w:t>
            </w:r>
          </w:p>
        </w:tc>
        <w:tc>
          <w:tcPr>
            <w:tcW w:w="113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GVBM</w:t>
            </w:r>
          </w:p>
          <w:p>
            <w:pPr>
              <w:spacing w:before="0" w:after="0"/>
              <w:jc w:val="both"/>
              <w:rPr>
                <w:rFonts w:hint="default" w:ascii="Times New Roman" w:hAnsi="Times New Roman" w:cs="Times New Roman"/>
                <w:sz w:val="26"/>
                <w:szCs w:val="26"/>
              </w:rPr>
            </w:pPr>
          </w:p>
        </w:tc>
        <w:tc>
          <w:tcPr>
            <w:tcW w:w="1418"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GVCN các lớp</w:t>
            </w:r>
          </w:p>
          <w:p>
            <w:pPr>
              <w:spacing w:before="0" w:after="0"/>
              <w:jc w:val="both"/>
              <w:rPr>
                <w:rFonts w:hint="default" w:ascii="Times New Roman" w:hAnsi="Times New Roman" w:cs="Times New Roman"/>
                <w:sz w:val="26"/>
                <w:szCs w:val="26"/>
              </w:rPr>
            </w:pPr>
          </w:p>
        </w:tc>
        <w:tc>
          <w:tcPr>
            <w:tcW w:w="1465" w:type="dxa"/>
          </w:tcPr>
          <w:p>
            <w:pPr>
              <w:spacing w:before="0" w:after="0"/>
              <w:rPr>
                <w:rFonts w:hint="default" w:ascii="Times New Roman" w:hAnsi="Times New Roman" w:cs="Times New Roman"/>
                <w:sz w:val="26"/>
                <w:szCs w:val="26"/>
              </w:rPr>
            </w:pPr>
            <w:r>
              <w:rPr>
                <w:rFonts w:hint="default" w:ascii="Times New Roman" w:hAnsi="Times New Roman" w:cs="Times New Roman"/>
                <w:sz w:val="26"/>
                <w:szCs w:val="26"/>
              </w:rPr>
              <w:t>Đầy đủ CSVC</w:t>
            </w:r>
          </w:p>
        </w:tc>
      </w:tr>
    </w:tbl>
    <w:p>
      <w:pPr>
        <w:numPr>
          <w:ilvl w:val="0"/>
          <w:numId w:val="0"/>
        </w:numPr>
        <w:rPr>
          <w:rFonts w:hint="default" w:ascii="Times New Roman" w:hAnsi="Times New Roman" w:cs="Times New Roman"/>
          <w:b/>
          <w:sz w:val="26"/>
          <w:szCs w:val="26"/>
        </w:rPr>
      </w:pPr>
      <w:r>
        <w:rPr>
          <w:rFonts w:hint="default" w:ascii="Times New Roman" w:hAnsi="Times New Roman" w:cs="Times New Roman"/>
          <w:b/>
          <w:sz w:val="26"/>
          <w:szCs w:val="26"/>
        </w:rPr>
        <w:t xml:space="preserve"> </w:t>
      </w:r>
    </w:p>
    <w:p>
      <w:pPr>
        <w:ind w:firstLine="720"/>
        <w:rPr>
          <w:rFonts w:hint="default" w:ascii="Times New Roman" w:hAnsi="Times New Roman" w:cs="Times New Roman"/>
          <w:b/>
          <w:sz w:val="26"/>
          <w:szCs w:val="26"/>
        </w:rPr>
      </w:pPr>
      <w:r>
        <w:rPr>
          <w:rFonts w:hint="default" w:ascii="Times New Roman" w:hAnsi="Times New Roman" w:cs="Times New Roman"/>
          <w:b/>
          <w:sz w:val="26"/>
          <w:szCs w:val="26"/>
          <w:lang w:val="en-US"/>
        </w:rPr>
        <w:t>9</w:t>
      </w:r>
      <w:r>
        <w:rPr>
          <w:rFonts w:hint="default" w:ascii="Times New Roman" w:hAnsi="Times New Roman" w:cs="Times New Roman"/>
          <w:b/>
          <w:sz w:val="26"/>
          <w:szCs w:val="26"/>
        </w:rPr>
        <w:t>. Tiết học lồng ghép bảo vệ môi trường</w:t>
      </w:r>
    </w:p>
    <w:tbl>
      <w:tblPr>
        <w:tblStyle w:val="10"/>
        <w:tblW w:w="14081" w:type="dxa"/>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22"/>
        <w:gridCol w:w="3114"/>
        <w:gridCol w:w="992"/>
        <w:gridCol w:w="1417"/>
        <w:gridCol w:w="1276"/>
        <w:gridCol w:w="1134"/>
        <w:gridCol w:w="198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STT</w:t>
            </w:r>
          </w:p>
        </w:tc>
        <w:tc>
          <w:tcPr>
            <w:tcW w:w="1422"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Chủ đề</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(1)</w:t>
            </w:r>
          </w:p>
        </w:tc>
        <w:tc>
          <w:tcPr>
            <w:tcW w:w="3114"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Yêu cầu cần đạt</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2</w:t>
            </w:r>
            <w:r>
              <w:rPr>
                <w:rFonts w:hint="default" w:ascii="Times New Roman" w:hAnsi="Times New Roman" w:cs="Times New Roman"/>
                <w:sz w:val="26"/>
                <w:szCs w:val="26"/>
                <w:lang w:val="vi-VN"/>
              </w:rPr>
              <w:t>)</w:t>
            </w:r>
          </w:p>
        </w:tc>
        <w:tc>
          <w:tcPr>
            <w:tcW w:w="992"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Số tiết</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3</w:t>
            </w:r>
            <w:r>
              <w:rPr>
                <w:rFonts w:hint="default" w:ascii="Times New Roman" w:hAnsi="Times New Roman" w:cs="Times New Roman"/>
                <w:sz w:val="26"/>
                <w:szCs w:val="26"/>
                <w:lang w:val="vi-VN"/>
              </w:rPr>
              <w:t>)</w:t>
            </w:r>
          </w:p>
        </w:tc>
        <w:tc>
          <w:tcPr>
            <w:tcW w:w="1417" w:type="dxa"/>
          </w:tcPr>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Thời điểm</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4</w:t>
            </w:r>
            <w:r>
              <w:rPr>
                <w:rFonts w:hint="default" w:ascii="Times New Roman" w:hAnsi="Times New Roman" w:cs="Times New Roman"/>
                <w:sz w:val="26"/>
                <w:szCs w:val="26"/>
                <w:lang w:val="vi-VN"/>
              </w:rPr>
              <w:t>)</w:t>
            </w:r>
          </w:p>
        </w:tc>
        <w:tc>
          <w:tcPr>
            <w:tcW w:w="1276"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lang w:val="vi-VN"/>
              </w:rPr>
              <w:t>Địa điểm</w:t>
            </w:r>
          </w:p>
          <w:p>
            <w:pPr>
              <w:spacing w:before="0" w:after="0"/>
              <w:jc w:val="center"/>
              <w:rPr>
                <w:rFonts w:hint="default" w:ascii="Times New Roman" w:hAnsi="Times New Roman" w:cs="Times New Roman"/>
                <w:sz w:val="26"/>
                <w:szCs w:val="26"/>
                <w:lang w:val="vi-VN"/>
              </w:rPr>
            </w:pPr>
            <w:r>
              <w:rPr>
                <w:rFonts w:hint="default" w:ascii="Times New Roman" w:hAnsi="Times New Roman" w:cs="Times New Roman"/>
                <w:sz w:val="26"/>
                <w:szCs w:val="26"/>
                <w:lang w:val="vi-VN"/>
              </w:rPr>
              <w:t>(</w:t>
            </w:r>
            <w:r>
              <w:rPr>
                <w:rFonts w:hint="default" w:ascii="Times New Roman" w:hAnsi="Times New Roman" w:cs="Times New Roman"/>
                <w:sz w:val="26"/>
                <w:szCs w:val="26"/>
              </w:rPr>
              <w:t>5</w:t>
            </w:r>
            <w:r>
              <w:rPr>
                <w:rFonts w:hint="default" w:ascii="Times New Roman" w:hAnsi="Times New Roman" w:cs="Times New Roman"/>
                <w:sz w:val="26"/>
                <w:szCs w:val="26"/>
                <w:lang w:val="vi-VN"/>
              </w:rPr>
              <w:t>)</w:t>
            </w:r>
          </w:p>
        </w:tc>
        <w:tc>
          <w:tcPr>
            <w:tcW w:w="1134"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Chủ trì</w:t>
            </w:r>
          </w:p>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(6)</w:t>
            </w:r>
          </w:p>
        </w:tc>
        <w:tc>
          <w:tcPr>
            <w:tcW w:w="1985"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Phối hợp</w:t>
            </w:r>
          </w:p>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(7)</w:t>
            </w:r>
          </w:p>
        </w:tc>
        <w:tc>
          <w:tcPr>
            <w:tcW w:w="1890"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Điều kiện thực hiện</w:t>
            </w:r>
          </w:p>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rFonts w:hint="default" w:ascii="Times New Roman" w:hAnsi="Times New Roman" w:cs="Times New Roman"/>
                <w:sz w:val="26"/>
                <w:szCs w:val="26"/>
              </w:rPr>
            </w:pPr>
            <w:r>
              <w:rPr>
                <w:rFonts w:hint="default" w:ascii="Times New Roman" w:hAnsi="Times New Roman" w:cs="Times New Roman"/>
                <w:sz w:val="26"/>
                <w:szCs w:val="26"/>
              </w:rPr>
              <w:t>1</w:t>
            </w:r>
          </w:p>
        </w:tc>
        <w:tc>
          <w:tcPr>
            <w:tcW w:w="1422" w:type="dxa"/>
          </w:tcPr>
          <w:p>
            <w:pPr>
              <w:spacing w:before="0" w:after="0"/>
              <w:rPr>
                <w:rFonts w:hint="default" w:ascii="Times New Roman" w:hAnsi="Times New Roman" w:cs="Times New Roman"/>
                <w:sz w:val="26"/>
                <w:szCs w:val="26"/>
                <w:lang w:val="vi-VN"/>
              </w:rPr>
            </w:pPr>
            <w:r>
              <w:rPr>
                <w:rFonts w:hint="default" w:ascii="Times New Roman" w:hAnsi="Times New Roman" w:eastAsia="Times New Roman" w:cs="Times New Roman"/>
                <w:sz w:val="26"/>
                <w:szCs w:val="26"/>
              </w:rPr>
              <w:t>Country life and city life</w:t>
            </w:r>
          </w:p>
        </w:tc>
        <w:tc>
          <w:tcPr>
            <w:tcW w:w="311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-Tham gia nhiệt tình các hoạt động</w:t>
            </w:r>
          </w:p>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Yêu quý và tự hào về quê hương đất nước của mình từ đó góp phần bảo vệ môi trường.</w:t>
            </w:r>
          </w:p>
        </w:tc>
        <w:tc>
          <w:tcPr>
            <w:tcW w:w="992" w:type="dxa"/>
          </w:tcPr>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1 tiết</w:t>
            </w:r>
          </w:p>
        </w:tc>
        <w:tc>
          <w:tcPr>
            <w:tcW w:w="1417" w:type="dxa"/>
          </w:tcPr>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Tuần 22</w:t>
            </w:r>
          </w:p>
        </w:tc>
        <w:tc>
          <w:tcPr>
            <w:tcW w:w="1276" w:type="dxa"/>
          </w:tcPr>
          <w:p>
            <w:pPr>
              <w:spacing w:before="0" w:after="0"/>
              <w:jc w:val="both"/>
              <w:rPr>
                <w:rFonts w:hint="default" w:ascii="Times New Roman" w:hAnsi="Times New Roman" w:cs="Times New Roman"/>
                <w:sz w:val="26"/>
                <w:szCs w:val="26"/>
                <w:lang w:val="vi-VN"/>
              </w:rPr>
            </w:pPr>
            <w:r>
              <w:rPr>
                <w:rFonts w:hint="default" w:ascii="Times New Roman" w:hAnsi="Times New Roman" w:cs="Times New Roman"/>
                <w:sz w:val="26"/>
                <w:szCs w:val="26"/>
              </w:rPr>
              <w:t>Sân tập thể dục Trường THCS Hiệp Phước</w:t>
            </w:r>
          </w:p>
        </w:tc>
        <w:tc>
          <w:tcPr>
            <w:tcW w:w="1134"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GVBM</w:t>
            </w:r>
          </w:p>
        </w:tc>
        <w:tc>
          <w:tcPr>
            <w:tcW w:w="1985"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GVCN các lớp</w:t>
            </w:r>
          </w:p>
          <w:p>
            <w:pPr>
              <w:spacing w:before="0" w:after="0"/>
              <w:jc w:val="both"/>
              <w:rPr>
                <w:rFonts w:hint="default" w:ascii="Times New Roman" w:hAnsi="Times New Roman" w:cs="Times New Roman"/>
                <w:sz w:val="26"/>
                <w:szCs w:val="26"/>
              </w:rPr>
            </w:pPr>
          </w:p>
        </w:tc>
        <w:tc>
          <w:tcPr>
            <w:tcW w:w="1890" w:type="dxa"/>
          </w:tcPr>
          <w:p>
            <w:pPr>
              <w:spacing w:before="0" w:after="0"/>
              <w:jc w:val="both"/>
              <w:rPr>
                <w:rFonts w:hint="default" w:ascii="Times New Roman" w:hAnsi="Times New Roman" w:cs="Times New Roman"/>
                <w:sz w:val="26"/>
                <w:szCs w:val="26"/>
              </w:rPr>
            </w:pPr>
            <w:r>
              <w:rPr>
                <w:rFonts w:hint="default" w:ascii="Times New Roman" w:hAnsi="Times New Roman" w:cs="Times New Roman"/>
                <w:sz w:val="26"/>
                <w:szCs w:val="26"/>
              </w:rPr>
              <w:t>Đầy đủ CSVC</w:t>
            </w:r>
          </w:p>
        </w:tc>
      </w:tr>
    </w:tbl>
    <w:p>
      <w:pPr>
        <w:ind w:left="567"/>
        <w:jc w:val="both"/>
        <w:rPr>
          <w:rFonts w:hint="default" w:ascii="Times New Roman" w:hAnsi="Times New Roman" w:cs="Times New Roman"/>
          <w:sz w:val="26"/>
          <w:szCs w:val="26"/>
          <w:lang w:val="vi-VN"/>
        </w:rPr>
      </w:pPr>
    </w:p>
    <w:p>
      <w:pPr>
        <w:widowControl w:val="0"/>
        <w:tabs>
          <w:tab w:val="left" w:pos="993"/>
        </w:tabs>
        <w:ind w:left="426" w:right="36"/>
        <w:jc w:val="both"/>
        <w:rPr>
          <w:rFonts w:hint="default" w:ascii="Times New Roman" w:hAnsi="Times New Roman" w:cs="Times New Roman"/>
          <w:b/>
          <w:color w:val="auto"/>
          <w:sz w:val="26"/>
          <w:szCs w:val="26"/>
        </w:rPr>
      </w:pPr>
      <w:r>
        <w:rPr>
          <w:rFonts w:hint="default" w:ascii="Times New Roman" w:hAnsi="Times New Roman" w:cs="Times New Roman"/>
          <w:b/>
          <w:color w:val="auto"/>
          <w:sz w:val="26"/>
          <w:szCs w:val="26"/>
          <w:lang w:val="en-US"/>
        </w:rPr>
        <w:t>10</w:t>
      </w:r>
      <w:r>
        <w:rPr>
          <w:rFonts w:hint="default" w:ascii="Times New Roman" w:hAnsi="Times New Roman" w:cs="Times New Roman"/>
          <w:b/>
          <w:color w:val="auto"/>
          <w:sz w:val="26"/>
          <w:szCs w:val="26"/>
        </w:rPr>
        <w:t>.</w:t>
      </w:r>
      <w:r>
        <w:rPr>
          <w:rFonts w:hint="default" w:ascii="Times New Roman" w:hAnsi="Times New Roman" w:cs="Times New Roman"/>
          <w:b/>
          <w:color w:val="auto"/>
          <w:sz w:val="26"/>
          <w:szCs w:val="26"/>
          <w:lang w:val="en-US"/>
        </w:rPr>
        <w:t xml:space="preserve"> </w:t>
      </w:r>
      <w:r>
        <w:rPr>
          <w:rFonts w:hint="default" w:ascii="Times New Roman" w:hAnsi="Times New Roman" w:cs="Times New Roman"/>
          <w:b/>
          <w:color w:val="auto"/>
          <w:sz w:val="26"/>
          <w:szCs w:val="26"/>
        </w:rPr>
        <w:t>Kế hoạch thao giảng</w:t>
      </w:r>
    </w:p>
    <w:tbl>
      <w:tblPr>
        <w:tblStyle w:val="3"/>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3119"/>
        <w:gridCol w:w="3827"/>
        <w:gridCol w:w="3003"/>
        <w:gridCol w:w="2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vMerge w:val="restart"/>
            <w:shd w:val="clear" w:color="auto" w:fill="auto"/>
          </w:tcPr>
          <w:p>
            <w:pPr>
              <w:spacing w:line="276" w:lineRule="auto"/>
              <w:jc w:val="center"/>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STT</w:t>
            </w:r>
          </w:p>
        </w:tc>
        <w:tc>
          <w:tcPr>
            <w:tcW w:w="3119" w:type="dxa"/>
            <w:vMerge w:val="restart"/>
            <w:shd w:val="clear" w:color="auto" w:fill="auto"/>
          </w:tcPr>
          <w:p>
            <w:pPr>
              <w:spacing w:line="276" w:lineRule="auto"/>
              <w:jc w:val="center"/>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Giáo viên thao giảng</w:t>
            </w:r>
          </w:p>
        </w:tc>
        <w:tc>
          <w:tcPr>
            <w:tcW w:w="3827" w:type="dxa"/>
            <w:vMerge w:val="restart"/>
            <w:shd w:val="clear" w:color="auto" w:fill="auto"/>
          </w:tcPr>
          <w:p>
            <w:pPr>
              <w:spacing w:line="276" w:lineRule="auto"/>
              <w:jc w:val="center"/>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Thời gian</w:t>
            </w:r>
          </w:p>
          <w:p>
            <w:pPr>
              <w:spacing w:line="276" w:lineRule="auto"/>
              <w:jc w:val="center"/>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Tháng</w:t>
            </w:r>
          </w:p>
        </w:tc>
        <w:tc>
          <w:tcPr>
            <w:tcW w:w="5778" w:type="dxa"/>
            <w:gridSpan w:val="2"/>
            <w:shd w:val="clear" w:color="auto" w:fill="auto"/>
          </w:tcPr>
          <w:p>
            <w:pPr>
              <w:spacing w:line="276" w:lineRule="auto"/>
              <w:jc w:val="center"/>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vMerge w:val="continue"/>
            <w:shd w:val="clear" w:color="auto" w:fill="auto"/>
          </w:tcPr>
          <w:p>
            <w:pPr>
              <w:spacing w:line="276" w:lineRule="auto"/>
              <w:jc w:val="center"/>
              <w:rPr>
                <w:rFonts w:hint="default" w:ascii="Times New Roman" w:hAnsi="Times New Roman" w:eastAsia="Calibri" w:cs="Times New Roman"/>
                <w:b/>
                <w:color w:val="auto"/>
                <w:sz w:val="26"/>
                <w:szCs w:val="26"/>
              </w:rPr>
            </w:pPr>
          </w:p>
        </w:tc>
        <w:tc>
          <w:tcPr>
            <w:tcW w:w="3119" w:type="dxa"/>
            <w:vMerge w:val="continue"/>
            <w:shd w:val="clear" w:color="auto" w:fill="auto"/>
          </w:tcPr>
          <w:p>
            <w:pPr>
              <w:spacing w:line="276" w:lineRule="auto"/>
              <w:jc w:val="center"/>
              <w:rPr>
                <w:rFonts w:hint="default" w:ascii="Times New Roman" w:hAnsi="Times New Roman" w:eastAsia="Calibri" w:cs="Times New Roman"/>
                <w:b/>
                <w:color w:val="auto"/>
                <w:sz w:val="26"/>
                <w:szCs w:val="26"/>
              </w:rPr>
            </w:pPr>
          </w:p>
        </w:tc>
        <w:tc>
          <w:tcPr>
            <w:tcW w:w="3827" w:type="dxa"/>
            <w:vMerge w:val="continue"/>
            <w:shd w:val="clear" w:color="auto" w:fill="auto"/>
          </w:tcPr>
          <w:p>
            <w:pPr>
              <w:spacing w:line="276" w:lineRule="auto"/>
              <w:jc w:val="center"/>
              <w:rPr>
                <w:rFonts w:hint="default" w:ascii="Times New Roman" w:hAnsi="Times New Roman" w:eastAsia="Calibri" w:cs="Times New Roman"/>
                <w:b/>
                <w:color w:val="auto"/>
                <w:sz w:val="26"/>
                <w:szCs w:val="26"/>
              </w:rPr>
            </w:pPr>
          </w:p>
        </w:tc>
        <w:tc>
          <w:tcPr>
            <w:tcW w:w="3003" w:type="dxa"/>
            <w:shd w:val="clear" w:color="auto" w:fill="auto"/>
          </w:tcPr>
          <w:p>
            <w:pPr>
              <w:spacing w:line="276" w:lineRule="auto"/>
              <w:jc w:val="center"/>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 xml:space="preserve">Trường </w:t>
            </w:r>
          </w:p>
        </w:tc>
        <w:tc>
          <w:tcPr>
            <w:tcW w:w="2775" w:type="dxa"/>
          </w:tcPr>
          <w:p>
            <w:pPr>
              <w:spacing w:line="276" w:lineRule="auto"/>
              <w:jc w:val="center"/>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Huyện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shd w:val="clear" w:color="auto" w:fill="auto"/>
          </w:tcPr>
          <w:p>
            <w:pPr>
              <w:spacing w:line="276" w:lineRule="auto"/>
              <w:jc w:val="center"/>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1</w:t>
            </w:r>
          </w:p>
        </w:tc>
        <w:tc>
          <w:tcPr>
            <w:tcW w:w="3119" w:type="dxa"/>
            <w:shd w:val="clear" w:color="auto" w:fill="auto"/>
          </w:tcPr>
          <w:p>
            <w:pPr>
              <w:spacing w:line="276" w:lineRule="auto"/>
              <w:jc w:val="both"/>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Lâm Quang Trí</w:t>
            </w:r>
          </w:p>
        </w:tc>
        <w:tc>
          <w:tcPr>
            <w:tcW w:w="3827" w:type="dxa"/>
            <w:shd w:val="clear" w:color="auto" w:fill="auto"/>
          </w:tcPr>
          <w:p>
            <w:pPr>
              <w:spacing w:line="276" w:lineRule="auto"/>
              <w:jc w:val="center"/>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11/2021 và tháng 01+02/2022</w:t>
            </w:r>
          </w:p>
        </w:tc>
        <w:tc>
          <w:tcPr>
            <w:tcW w:w="3003" w:type="dxa"/>
            <w:shd w:val="clear" w:color="auto" w:fill="auto"/>
          </w:tcPr>
          <w:p>
            <w:pPr>
              <w:spacing w:line="276" w:lineRule="auto"/>
              <w:jc w:val="center"/>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X</w:t>
            </w:r>
          </w:p>
        </w:tc>
        <w:tc>
          <w:tcPr>
            <w:tcW w:w="2775" w:type="dxa"/>
          </w:tcPr>
          <w:p>
            <w:pPr>
              <w:spacing w:line="276" w:lineRule="auto"/>
              <w:jc w:val="center"/>
              <w:rPr>
                <w:rFonts w:hint="default" w:ascii="Times New Roman" w:hAnsi="Times New Roman" w:eastAsia="Calibri" w:cs="Times New Roman"/>
                <w:color w:val="auto"/>
                <w:sz w:val="26"/>
                <w:szCs w:val="26"/>
              </w:rPr>
            </w:pPr>
          </w:p>
        </w:tc>
      </w:tr>
    </w:tbl>
    <w:p>
      <w:pPr>
        <w:shd w:val="clear" w:color="auto" w:fill="FFFFFF"/>
        <w:spacing w:line="276" w:lineRule="auto"/>
        <w:ind w:firstLine="567"/>
        <w:jc w:val="both"/>
        <w:rPr>
          <w:rFonts w:hint="default" w:ascii="Times New Roman" w:hAnsi="Times New Roman" w:eastAsia="Times New Roman" w:cs="Times New Roman"/>
          <w:sz w:val="26"/>
          <w:szCs w:val="26"/>
        </w:rPr>
      </w:pPr>
      <w:r>
        <w:rPr>
          <w:rFonts w:hint="default" w:ascii="Times New Roman" w:hAnsi="Times New Roman" w:eastAsia="Times New Roman" w:cs="Times New Roman"/>
          <w:b/>
          <w:color w:val="auto"/>
          <w:sz w:val="26"/>
          <w:szCs w:val="26"/>
        </w:rPr>
        <w:t>14. Kế hoạch kiểm tra nội bộ và kiểm tra tay nghề</w:t>
      </w:r>
    </w:p>
    <w:tbl>
      <w:tblPr>
        <w:tblStyle w:val="3"/>
        <w:tblW w:w="13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6379"/>
        <w:gridCol w:w="2693"/>
        <w:gridCol w:w="1634"/>
        <w:gridCol w:w="1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Borders>
              <w:top w:val="single" w:color="auto" w:sz="4" w:space="0"/>
              <w:left w:val="single" w:color="auto" w:sz="4" w:space="0"/>
              <w:bottom w:val="single" w:color="auto" w:sz="4" w:space="0"/>
              <w:right w:val="single" w:color="auto" w:sz="4" w:space="0"/>
            </w:tcBorders>
            <w:vAlign w:val="center"/>
          </w:tcPr>
          <w:p>
            <w:pPr>
              <w:spacing w:after="0"/>
              <w:ind w:right="45"/>
              <w:jc w:val="center"/>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Tháng</w:t>
            </w:r>
          </w:p>
        </w:tc>
        <w:tc>
          <w:tcPr>
            <w:tcW w:w="6379" w:type="dxa"/>
            <w:tcBorders>
              <w:top w:val="single" w:color="auto" w:sz="4" w:space="0"/>
              <w:left w:val="single" w:color="auto" w:sz="4" w:space="0"/>
              <w:bottom w:val="single" w:color="auto" w:sz="4" w:space="0"/>
              <w:right w:val="single" w:color="auto" w:sz="4" w:space="0"/>
            </w:tcBorders>
            <w:vAlign w:val="center"/>
          </w:tcPr>
          <w:p>
            <w:pPr>
              <w:spacing w:after="0"/>
              <w:ind w:right="45"/>
              <w:jc w:val="center"/>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Nội dung kiểm tra</w:t>
            </w:r>
          </w:p>
        </w:tc>
        <w:tc>
          <w:tcPr>
            <w:tcW w:w="2693" w:type="dxa"/>
            <w:tcBorders>
              <w:top w:val="single" w:color="auto" w:sz="4" w:space="0"/>
              <w:left w:val="single" w:color="auto" w:sz="4" w:space="0"/>
              <w:bottom w:val="single" w:color="auto" w:sz="4" w:space="0"/>
              <w:right w:val="single" w:color="auto" w:sz="4" w:space="0"/>
            </w:tcBorders>
            <w:vAlign w:val="center"/>
          </w:tcPr>
          <w:p>
            <w:pPr>
              <w:spacing w:after="0"/>
              <w:ind w:right="45"/>
              <w:jc w:val="center"/>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Đối tượng được kiểm tra</w:t>
            </w:r>
          </w:p>
        </w:tc>
        <w:tc>
          <w:tcPr>
            <w:tcW w:w="1634" w:type="dxa"/>
            <w:tcBorders>
              <w:top w:val="single" w:color="auto" w:sz="4" w:space="0"/>
              <w:left w:val="single" w:color="auto" w:sz="4" w:space="0"/>
              <w:bottom w:val="single" w:color="auto" w:sz="4" w:space="0"/>
              <w:right w:val="single" w:color="auto" w:sz="4" w:space="0"/>
            </w:tcBorders>
            <w:vAlign w:val="center"/>
          </w:tcPr>
          <w:p>
            <w:pPr>
              <w:spacing w:after="0"/>
              <w:ind w:right="45"/>
              <w:jc w:val="center"/>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Thời gian kiểm tra</w:t>
            </w:r>
          </w:p>
        </w:tc>
        <w:tc>
          <w:tcPr>
            <w:tcW w:w="1494" w:type="dxa"/>
            <w:tcBorders>
              <w:top w:val="single" w:color="auto" w:sz="4" w:space="0"/>
              <w:left w:val="single" w:color="auto" w:sz="4" w:space="0"/>
              <w:bottom w:val="single" w:color="auto" w:sz="4" w:space="0"/>
              <w:right w:val="single" w:color="auto" w:sz="4" w:space="0"/>
            </w:tcBorders>
            <w:vAlign w:val="center"/>
          </w:tcPr>
          <w:p>
            <w:pPr>
              <w:spacing w:after="0"/>
              <w:ind w:right="45"/>
              <w:jc w:val="center"/>
              <w:rPr>
                <w:rFonts w:hint="default" w:ascii="Times New Roman" w:hAnsi="Times New Roman" w:eastAsia="Calibri" w:cs="Times New Roman"/>
                <w:b/>
                <w:color w:val="auto"/>
                <w:sz w:val="26"/>
                <w:szCs w:val="26"/>
              </w:rPr>
            </w:pPr>
            <w:r>
              <w:rPr>
                <w:rFonts w:hint="default" w:ascii="Times New Roman" w:hAnsi="Times New Roman" w:eastAsia="Calibri" w:cs="Times New Roman"/>
                <w:b/>
                <w:color w:val="auto"/>
                <w:sz w:val="26"/>
                <w:szCs w:val="26"/>
              </w:rPr>
              <w:t>Bộ phận phụ trách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1" w:type="dxa"/>
            <w:tcBorders>
              <w:top w:val="single" w:color="auto" w:sz="4" w:space="0"/>
              <w:left w:val="single" w:color="auto" w:sz="4" w:space="0"/>
              <w:bottom w:val="single" w:color="auto" w:sz="4" w:space="0"/>
              <w:right w:val="single" w:color="auto" w:sz="4" w:space="0"/>
            </w:tcBorders>
          </w:tcPr>
          <w:p>
            <w:pPr>
              <w:spacing w:before="60" w:after="60"/>
              <w:jc w:val="center"/>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9/2021</w:t>
            </w:r>
          </w:p>
        </w:tc>
        <w:tc>
          <w:tcPr>
            <w:tcW w:w="6379" w:type="dxa"/>
            <w:tcBorders>
              <w:top w:val="single" w:color="auto" w:sz="4" w:space="0"/>
              <w:left w:val="single" w:color="auto" w:sz="4" w:space="0"/>
              <w:bottom w:val="single" w:color="auto" w:sz="4" w:space="0"/>
              <w:right w:val="single" w:color="auto" w:sz="4" w:space="0"/>
            </w:tcBorders>
            <w:vAlign w:val="center"/>
          </w:tcPr>
          <w:p>
            <w:pPr>
              <w:spacing w:before="0" w:after="0"/>
              <w:ind w:right="45"/>
              <w:rPr>
                <w:rFonts w:hint="default" w:ascii="Times New Roman" w:hAnsi="Times New Roman" w:eastAsia="Calibri" w:cs="Times New Roman"/>
                <w:color w:val="auto"/>
                <w:sz w:val="26"/>
                <w:szCs w:val="26"/>
              </w:rPr>
            </w:pPr>
            <w:r>
              <w:rPr>
                <w:rFonts w:hint="default" w:ascii="Times New Roman" w:hAnsi="Times New Roman" w:eastAsia="Calibri" w:cs="Times New Roman"/>
                <w:color w:val="auto"/>
                <w:sz w:val="26"/>
                <w:szCs w:val="26"/>
              </w:rPr>
              <w:t>Xây dựng kế hoạch giáo dục giáo viên</w:t>
            </w:r>
          </w:p>
        </w:tc>
        <w:tc>
          <w:tcPr>
            <w:tcW w:w="2693" w:type="dxa"/>
            <w:tcBorders>
              <w:top w:val="single" w:color="auto" w:sz="4" w:space="0"/>
              <w:left w:val="single" w:color="auto" w:sz="4" w:space="0"/>
              <w:bottom w:val="single" w:color="auto" w:sz="4" w:space="0"/>
              <w:right w:val="single" w:color="auto" w:sz="4" w:space="0"/>
            </w:tcBorders>
            <w:vAlign w:val="center"/>
          </w:tcPr>
          <w:p>
            <w:pPr>
              <w:spacing w:before="0" w:after="0"/>
              <w:ind w:right="45"/>
              <w:jc w:val="center"/>
              <w:rPr>
                <w:rFonts w:hint="default" w:ascii="Times New Roman" w:hAnsi="Times New Roman" w:eastAsia="Calibri" w:cs="Times New Roman"/>
                <w:sz w:val="26"/>
                <w:szCs w:val="26"/>
              </w:rPr>
            </w:pPr>
            <w:r>
              <w:rPr>
                <w:rFonts w:hint="default" w:ascii="Times New Roman" w:hAnsi="Times New Roman" w:eastAsia="Calibri" w:cs="Times New Roman"/>
                <w:color w:val="auto"/>
                <w:sz w:val="26"/>
                <w:szCs w:val="26"/>
              </w:rPr>
              <w:t>Lâm Quang Trí</w:t>
            </w:r>
          </w:p>
        </w:tc>
        <w:tc>
          <w:tcPr>
            <w:tcW w:w="1634" w:type="dxa"/>
            <w:tcBorders>
              <w:top w:val="single" w:color="auto" w:sz="4" w:space="0"/>
              <w:left w:val="single" w:color="auto" w:sz="4" w:space="0"/>
              <w:bottom w:val="single" w:color="auto" w:sz="4" w:space="0"/>
              <w:right w:val="single" w:color="auto" w:sz="4" w:space="0"/>
            </w:tcBorders>
            <w:vAlign w:val="center"/>
          </w:tcPr>
          <w:p>
            <w:pPr>
              <w:spacing w:before="0" w:after="0"/>
              <w:ind w:right="45"/>
              <w:jc w:val="center"/>
              <w:rPr>
                <w:rFonts w:hint="default" w:ascii="Times New Roman" w:hAnsi="Times New Roman" w:eastAsia="Calibri" w:cs="Times New Roman"/>
                <w:sz w:val="26"/>
                <w:szCs w:val="26"/>
              </w:rPr>
            </w:pPr>
            <w:r>
              <w:rPr>
                <w:rFonts w:hint="default" w:ascii="Times New Roman" w:hAnsi="Times New Roman" w:eastAsia="Calibri" w:cs="Times New Roman"/>
                <w:color w:val="auto"/>
                <w:sz w:val="26"/>
                <w:szCs w:val="26"/>
              </w:rPr>
              <w:t>9/2021</w:t>
            </w:r>
          </w:p>
        </w:tc>
        <w:tc>
          <w:tcPr>
            <w:tcW w:w="1494" w:type="dxa"/>
            <w:tcBorders>
              <w:top w:val="single" w:color="auto" w:sz="4" w:space="0"/>
              <w:left w:val="single" w:color="auto" w:sz="4" w:space="0"/>
              <w:bottom w:val="single" w:color="auto" w:sz="4" w:space="0"/>
              <w:right w:val="single" w:color="auto" w:sz="4" w:space="0"/>
            </w:tcBorders>
          </w:tcPr>
          <w:p>
            <w:pPr>
              <w:spacing w:before="0" w:after="0"/>
              <w:ind w:right="45"/>
              <w:jc w:val="center"/>
              <w:rPr>
                <w:rFonts w:hint="default" w:ascii="Times New Roman" w:hAnsi="Times New Roman" w:eastAsia="Calibri" w:cs="Times New Roman"/>
                <w:sz w:val="26"/>
                <w:szCs w:val="26"/>
              </w:rPr>
            </w:pPr>
            <w:r>
              <w:rPr>
                <w:rFonts w:hint="default" w:ascii="Times New Roman" w:hAnsi="Times New Roman" w:eastAsia="Calibri" w:cs="Times New Roman"/>
                <w:sz w:val="26"/>
                <w:szCs w:val="26"/>
              </w:rPr>
              <w:t>PHT</w:t>
            </w:r>
          </w:p>
          <w:p>
            <w:pPr>
              <w:spacing w:before="0" w:after="0"/>
              <w:ind w:right="45"/>
              <w:jc w:val="center"/>
              <w:rPr>
                <w:rFonts w:hint="default" w:ascii="Times New Roman" w:hAnsi="Times New Roman" w:eastAsia="Calibri" w:cs="Times New Roman"/>
                <w:sz w:val="26"/>
                <w:szCs w:val="26"/>
              </w:rPr>
            </w:pPr>
            <w:r>
              <w:rPr>
                <w:rFonts w:hint="default" w:ascii="Times New Roman" w:hAnsi="Times New Roman" w:eastAsia="Calibri" w:cs="Times New Roman"/>
                <w:sz w:val="26"/>
                <w:szCs w:val="26"/>
              </w:rPr>
              <w:t>TTCM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1" w:type="dxa"/>
            <w:tcBorders>
              <w:top w:val="single" w:color="auto" w:sz="4" w:space="0"/>
              <w:left w:val="single" w:color="auto" w:sz="4" w:space="0"/>
              <w:bottom w:val="single" w:color="auto" w:sz="4" w:space="0"/>
              <w:right w:val="single" w:color="auto" w:sz="4" w:space="0"/>
            </w:tcBorders>
            <w:vAlign w:val="top"/>
          </w:tcPr>
          <w:p>
            <w:pPr>
              <w:spacing w:before="60" w:after="60"/>
              <w:jc w:val="center"/>
              <w:rPr>
                <w:rFonts w:hint="default" w:ascii="Times New Roman" w:hAnsi="Times New Roman" w:eastAsia="Calibri" w:cs="Times New Roman"/>
                <w:color w:val="auto"/>
                <w:sz w:val="26"/>
                <w:szCs w:val="26"/>
                <w:lang w:val="en-US" w:eastAsia="en-US" w:bidi="ar-SA"/>
              </w:rPr>
            </w:pPr>
            <w:r>
              <w:rPr>
                <w:rFonts w:hint="default" w:ascii="Times New Roman" w:hAnsi="Times New Roman" w:eastAsia="Calibri" w:cs="Times New Roman"/>
                <w:color w:val="auto"/>
                <w:sz w:val="26"/>
                <w:szCs w:val="26"/>
              </w:rPr>
              <w:t>1</w:t>
            </w:r>
            <w:r>
              <w:rPr>
                <w:rFonts w:hint="default" w:ascii="Times New Roman" w:hAnsi="Times New Roman" w:eastAsia="Calibri" w:cs="Times New Roman"/>
                <w:color w:val="auto"/>
                <w:sz w:val="26"/>
                <w:szCs w:val="26"/>
                <w:lang w:val="en-US"/>
              </w:rPr>
              <w:t>2</w:t>
            </w:r>
            <w:r>
              <w:rPr>
                <w:rFonts w:hint="default" w:ascii="Times New Roman" w:hAnsi="Times New Roman" w:eastAsia="Calibri" w:cs="Times New Roman"/>
                <w:color w:val="auto"/>
                <w:sz w:val="26"/>
                <w:szCs w:val="26"/>
              </w:rPr>
              <w:t>/2021</w:t>
            </w:r>
          </w:p>
        </w:tc>
        <w:tc>
          <w:tcPr>
            <w:tcW w:w="6379" w:type="dxa"/>
            <w:tcBorders>
              <w:top w:val="single" w:color="auto" w:sz="4" w:space="0"/>
              <w:left w:val="single" w:color="auto" w:sz="4" w:space="0"/>
              <w:bottom w:val="single" w:color="auto" w:sz="4" w:space="0"/>
              <w:right w:val="single" w:color="auto" w:sz="4" w:space="0"/>
            </w:tcBorders>
            <w:vAlign w:val="top"/>
          </w:tcPr>
          <w:p>
            <w:pPr>
              <w:spacing w:before="0" w:after="0"/>
              <w:ind w:right="45" w:rightChars="0"/>
              <w:rPr>
                <w:rFonts w:hint="default" w:ascii="Times New Roman" w:hAnsi="Times New Roman" w:eastAsia="Calibri" w:cs="Times New Roman"/>
                <w:color w:val="auto"/>
                <w:sz w:val="26"/>
                <w:szCs w:val="26"/>
                <w:lang w:val="en-US" w:eastAsia="en-US" w:bidi="ar-SA"/>
              </w:rPr>
            </w:pPr>
            <w:r>
              <w:rPr>
                <w:rFonts w:hint="default" w:ascii="Times New Roman" w:hAnsi="Times New Roman" w:eastAsia="Calibri" w:cs="Times New Roman"/>
                <w:color w:val="auto"/>
                <w:sz w:val="26"/>
                <w:szCs w:val="26"/>
                <w:lang w:val="en-US"/>
              </w:rPr>
              <w:t>Công tác dạy học cá thể (PĐ HSY)</w:t>
            </w:r>
          </w:p>
        </w:tc>
        <w:tc>
          <w:tcPr>
            <w:tcW w:w="2693" w:type="dxa"/>
            <w:tcBorders>
              <w:top w:val="single" w:color="auto" w:sz="4" w:space="0"/>
              <w:left w:val="single" w:color="auto" w:sz="4" w:space="0"/>
              <w:bottom w:val="single" w:color="auto" w:sz="4" w:space="0"/>
              <w:right w:val="single" w:color="auto" w:sz="4" w:space="0"/>
            </w:tcBorders>
            <w:vAlign w:val="center"/>
          </w:tcPr>
          <w:p>
            <w:pPr>
              <w:spacing w:before="0" w:after="0"/>
              <w:ind w:right="45" w:rightChars="0"/>
              <w:jc w:val="center"/>
              <w:rPr>
                <w:rFonts w:hint="default" w:ascii="Times New Roman" w:hAnsi="Times New Roman" w:eastAsia="Calibri" w:cs="Times New Roman"/>
                <w:color w:val="000000"/>
                <w:sz w:val="26"/>
                <w:szCs w:val="26"/>
                <w:lang w:val="en-US" w:eastAsia="en-US" w:bidi="ar-SA"/>
              </w:rPr>
            </w:pPr>
            <w:r>
              <w:rPr>
                <w:rFonts w:hint="default" w:ascii="Times New Roman" w:hAnsi="Times New Roman" w:eastAsia="Calibri" w:cs="Times New Roman"/>
                <w:sz w:val="26"/>
                <w:szCs w:val="26"/>
                <w:lang w:val="en-US"/>
              </w:rPr>
              <w:t>Lâm Quang Trí</w:t>
            </w:r>
          </w:p>
        </w:tc>
        <w:tc>
          <w:tcPr>
            <w:tcW w:w="1634" w:type="dxa"/>
            <w:tcBorders>
              <w:top w:val="single" w:color="auto" w:sz="4" w:space="0"/>
              <w:left w:val="single" w:color="auto" w:sz="4" w:space="0"/>
              <w:bottom w:val="single" w:color="auto" w:sz="4" w:space="0"/>
              <w:right w:val="single" w:color="auto" w:sz="4" w:space="0"/>
            </w:tcBorders>
            <w:vAlign w:val="center"/>
          </w:tcPr>
          <w:p>
            <w:pPr>
              <w:spacing w:before="0" w:after="0"/>
              <w:ind w:right="45" w:rightChars="0"/>
              <w:jc w:val="center"/>
              <w:rPr>
                <w:rFonts w:hint="default" w:ascii="Times New Roman" w:hAnsi="Times New Roman" w:eastAsia="Calibri" w:cs="Times New Roman"/>
                <w:color w:val="000000"/>
                <w:sz w:val="26"/>
                <w:szCs w:val="26"/>
                <w:lang w:val="en-US" w:eastAsia="en-US" w:bidi="ar-SA"/>
              </w:rPr>
            </w:pPr>
            <w:r>
              <w:rPr>
                <w:rFonts w:hint="default" w:ascii="Times New Roman" w:hAnsi="Times New Roman" w:eastAsia="Calibri" w:cs="Times New Roman"/>
                <w:sz w:val="26"/>
                <w:szCs w:val="26"/>
              </w:rPr>
              <w:t>1</w:t>
            </w:r>
            <w:r>
              <w:rPr>
                <w:rFonts w:hint="default" w:ascii="Times New Roman" w:hAnsi="Times New Roman" w:eastAsia="Calibri" w:cs="Times New Roman"/>
                <w:sz w:val="26"/>
                <w:szCs w:val="26"/>
                <w:lang w:val="en-US"/>
              </w:rPr>
              <w:t>2</w:t>
            </w:r>
            <w:r>
              <w:rPr>
                <w:rFonts w:hint="default" w:ascii="Times New Roman" w:hAnsi="Times New Roman" w:eastAsia="Calibri" w:cs="Times New Roman"/>
                <w:sz w:val="26"/>
                <w:szCs w:val="26"/>
              </w:rPr>
              <w:t>/2021</w:t>
            </w:r>
          </w:p>
        </w:tc>
        <w:tc>
          <w:tcPr>
            <w:tcW w:w="1494" w:type="dxa"/>
            <w:tcBorders>
              <w:top w:val="single" w:color="auto" w:sz="4" w:space="0"/>
              <w:left w:val="single" w:color="auto" w:sz="4" w:space="0"/>
              <w:bottom w:val="single" w:color="auto" w:sz="4" w:space="0"/>
              <w:right w:val="single" w:color="auto" w:sz="4" w:space="0"/>
            </w:tcBorders>
            <w:vAlign w:val="top"/>
          </w:tcPr>
          <w:p>
            <w:pPr>
              <w:spacing w:before="0" w:after="0"/>
              <w:ind w:right="45"/>
              <w:jc w:val="center"/>
              <w:rPr>
                <w:rFonts w:hint="default" w:ascii="Times New Roman" w:hAnsi="Times New Roman" w:eastAsia="Calibri" w:cs="Times New Roman"/>
                <w:sz w:val="26"/>
                <w:szCs w:val="26"/>
              </w:rPr>
            </w:pPr>
            <w:r>
              <w:rPr>
                <w:rFonts w:hint="default" w:ascii="Times New Roman" w:hAnsi="Times New Roman" w:eastAsia="Calibri" w:cs="Times New Roman"/>
                <w:sz w:val="26"/>
                <w:szCs w:val="26"/>
              </w:rPr>
              <w:t>PHT</w:t>
            </w:r>
          </w:p>
          <w:p>
            <w:pPr>
              <w:spacing w:before="0" w:after="0"/>
              <w:ind w:right="45" w:rightChars="0"/>
              <w:jc w:val="center"/>
              <w:rPr>
                <w:rFonts w:hint="default" w:ascii="Times New Roman" w:hAnsi="Times New Roman" w:eastAsia="Calibri" w:cs="Times New Roman"/>
                <w:color w:val="000000"/>
                <w:sz w:val="26"/>
                <w:szCs w:val="26"/>
                <w:lang w:val="en-US" w:eastAsia="en-US" w:bidi="ar-SA"/>
              </w:rPr>
            </w:pPr>
            <w:r>
              <w:rPr>
                <w:rFonts w:hint="default" w:ascii="Times New Roman" w:hAnsi="Times New Roman" w:eastAsia="Calibri" w:cs="Times New Roman"/>
                <w:sz w:val="26"/>
                <w:szCs w:val="26"/>
              </w:rPr>
              <w:t>TTCM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71" w:type="dxa"/>
            <w:tcBorders>
              <w:top w:val="single" w:color="auto" w:sz="4" w:space="0"/>
              <w:left w:val="single" w:color="auto" w:sz="4" w:space="0"/>
              <w:bottom w:val="single" w:color="auto" w:sz="4" w:space="0"/>
              <w:right w:val="single" w:color="auto" w:sz="4" w:space="0"/>
            </w:tcBorders>
            <w:vAlign w:val="top"/>
          </w:tcPr>
          <w:p>
            <w:pPr>
              <w:spacing w:before="60" w:after="60"/>
              <w:jc w:val="both"/>
              <w:rPr>
                <w:rFonts w:hint="default" w:ascii="Times New Roman" w:hAnsi="Times New Roman" w:eastAsia="Calibri" w:cs="Times New Roman"/>
                <w:color w:val="000000" w:themeColor="text1"/>
                <w:sz w:val="26"/>
                <w:szCs w:val="26"/>
                <w:lang w:val="en-US" w:eastAsia="en-US" w:bidi="ar-SA"/>
                <w14:textFill>
                  <w14:solidFill>
                    <w14:schemeClr w14:val="tx1"/>
                  </w14:solidFill>
                </w14:textFill>
              </w:rPr>
            </w:pPr>
            <w:r>
              <w:rPr>
                <w:rFonts w:hint="default" w:ascii="Times New Roman" w:hAnsi="Times New Roman" w:eastAsia="Calibri" w:cs="Times New Roman"/>
                <w:color w:val="000000" w:themeColor="text1"/>
                <w:sz w:val="26"/>
                <w:szCs w:val="26"/>
                <w14:textFill>
                  <w14:solidFill>
                    <w14:schemeClr w14:val="tx1"/>
                  </w14:solidFill>
                </w14:textFill>
              </w:rPr>
              <w:t>0</w:t>
            </w:r>
            <w:r>
              <w:rPr>
                <w:rFonts w:hint="default" w:ascii="Times New Roman" w:hAnsi="Times New Roman" w:eastAsia="Calibri" w:cs="Times New Roman"/>
                <w:color w:val="000000" w:themeColor="text1"/>
                <w:sz w:val="26"/>
                <w:szCs w:val="26"/>
                <w:lang w:val="en-US"/>
                <w14:textFill>
                  <w14:solidFill>
                    <w14:schemeClr w14:val="tx1"/>
                  </w14:solidFill>
                </w14:textFill>
              </w:rPr>
              <w:t>3</w:t>
            </w:r>
            <w:r>
              <w:rPr>
                <w:rFonts w:hint="default" w:ascii="Times New Roman" w:hAnsi="Times New Roman" w:eastAsia="Calibri" w:cs="Times New Roman"/>
                <w:color w:val="000000" w:themeColor="text1"/>
                <w:sz w:val="26"/>
                <w:szCs w:val="26"/>
                <w14:textFill>
                  <w14:solidFill>
                    <w14:schemeClr w14:val="tx1"/>
                  </w14:solidFill>
                </w14:textFill>
              </w:rPr>
              <w:t>/2022</w:t>
            </w:r>
          </w:p>
        </w:tc>
        <w:tc>
          <w:tcPr>
            <w:tcW w:w="6379" w:type="dxa"/>
            <w:tcBorders>
              <w:top w:val="single" w:color="auto" w:sz="4" w:space="0"/>
              <w:left w:val="single" w:color="auto" w:sz="4" w:space="0"/>
              <w:bottom w:val="single" w:color="auto" w:sz="4" w:space="0"/>
              <w:right w:val="single" w:color="auto" w:sz="4" w:space="0"/>
            </w:tcBorders>
            <w:vAlign w:val="center"/>
          </w:tcPr>
          <w:p>
            <w:pPr>
              <w:spacing w:before="0" w:after="0"/>
              <w:ind w:right="45" w:rightChars="0"/>
              <w:rPr>
                <w:rFonts w:hint="default" w:ascii="Times New Roman" w:hAnsi="Times New Roman" w:eastAsia="Calibri" w:cs="Times New Roman"/>
                <w:color w:val="000000" w:themeColor="text1"/>
                <w:sz w:val="26"/>
                <w:szCs w:val="26"/>
                <w:lang w:val="en-US" w:eastAsia="en-US" w:bidi="ar-SA"/>
                <w14:textFill>
                  <w14:solidFill>
                    <w14:schemeClr w14:val="tx1"/>
                  </w14:solidFill>
                </w14:textFill>
              </w:rPr>
            </w:pPr>
            <w:r>
              <w:rPr>
                <w:rFonts w:hint="default" w:ascii="Times New Roman" w:hAnsi="Times New Roman" w:eastAsia="Calibri" w:cs="Times New Roman"/>
                <w:color w:val="000000" w:themeColor="text1"/>
                <w:sz w:val="26"/>
                <w:szCs w:val="26"/>
                <w:lang w:val="vi-VN"/>
                <w14:textFill>
                  <w14:solidFill>
                    <w14:schemeClr w14:val="tx1"/>
                  </w14:solidFill>
                </w14:textFill>
              </w:rPr>
              <w:t>Tay nghề, thực hiện</w:t>
            </w:r>
            <w:r>
              <w:rPr>
                <w:rFonts w:hint="default" w:ascii="Times New Roman" w:hAnsi="Times New Roman" w:eastAsia="Calibri" w:cs="Times New Roman"/>
                <w:color w:val="000000" w:themeColor="text1"/>
                <w:sz w:val="26"/>
                <w:szCs w:val="26"/>
                <w14:textFill>
                  <w14:solidFill>
                    <w14:schemeClr w14:val="tx1"/>
                  </w14:solidFill>
                </w14:textFill>
              </w:rPr>
              <w:t xml:space="preserve"> chương trình giảng dạy,</w:t>
            </w:r>
            <w:r>
              <w:rPr>
                <w:rFonts w:hint="default" w:ascii="Times New Roman" w:hAnsi="Times New Roman" w:eastAsia="Calibri" w:cs="Times New Roman"/>
                <w:color w:val="000000" w:themeColor="text1"/>
                <w:sz w:val="26"/>
                <w:szCs w:val="26"/>
                <w:lang w:val="vi-VN"/>
                <w14:textFill>
                  <w14:solidFill>
                    <w14:schemeClr w14:val="tx1"/>
                  </w14:solidFill>
                </w14:textFill>
              </w:rPr>
              <w:t xml:space="preserve"> quy chế chuyên môn</w:t>
            </w:r>
          </w:p>
        </w:tc>
        <w:tc>
          <w:tcPr>
            <w:tcW w:w="2693" w:type="dxa"/>
            <w:tcBorders>
              <w:top w:val="single" w:color="auto" w:sz="4" w:space="0"/>
              <w:left w:val="single" w:color="auto" w:sz="4" w:space="0"/>
              <w:bottom w:val="single" w:color="auto" w:sz="4" w:space="0"/>
              <w:right w:val="single" w:color="auto" w:sz="4" w:space="0"/>
            </w:tcBorders>
            <w:vAlign w:val="center"/>
          </w:tcPr>
          <w:p>
            <w:pPr>
              <w:spacing w:before="0" w:after="0"/>
              <w:ind w:right="45" w:rightChars="0"/>
              <w:jc w:val="center"/>
              <w:rPr>
                <w:rFonts w:hint="default" w:ascii="Times New Roman" w:hAnsi="Times New Roman" w:eastAsia="Calibri" w:cs="Times New Roman"/>
                <w:color w:val="000000" w:themeColor="text1"/>
                <w:sz w:val="26"/>
                <w:szCs w:val="26"/>
                <w:lang w:val="en-US" w:eastAsia="en-US" w:bidi="ar-SA"/>
                <w14:textFill>
                  <w14:solidFill>
                    <w14:schemeClr w14:val="tx1"/>
                  </w14:solidFill>
                </w14:textFill>
              </w:rPr>
            </w:pPr>
            <w:r>
              <w:rPr>
                <w:rFonts w:hint="default" w:ascii="Times New Roman" w:hAnsi="Times New Roman" w:eastAsia="Calibri" w:cs="Times New Roman"/>
                <w:color w:val="000000" w:themeColor="text1"/>
                <w:sz w:val="26"/>
                <w:szCs w:val="26"/>
                <w:lang w:val="en-US"/>
                <w14:textFill>
                  <w14:solidFill>
                    <w14:schemeClr w14:val="tx1"/>
                  </w14:solidFill>
                </w14:textFill>
              </w:rPr>
              <w:t>Lâm Quang Trí</w:t>
            </w:r>
          </w:p>
        </w:tc>
        <w:tc>
          <w:tcPr>
            <w:tcW w:w="1634" w:type="dxa"/>
            <w:tcBorders>
              <w:top w:val="single" w:color="auto" w:sz="4" w:space="0"/>
              <w:left w:val="single" w:color="auto" w:sz="4" w:space="0"/>
              <w:bottom w:val="single" w:color="auto" w:sz="4" w:space="0"/>
              <w:right w:val="single" w:color="auto" w:sz="4" w:space="0"/>
            </w:tcBorders>
            <w:vAlign w:val="center"/>
          </w:tcPr>
          <w:p>
            <w:pPr>
              <w:spacing w:before="0" w:after="0"/>
              <w:ind w:right="45" w:rightChars="0"/>
              <w:jc w:val="center"/>
              <w:rPr>
                <w:rFonts w:hint="default" w:ascii="Times New Roman" w:hAnsi="Times New Roman" w:eastAsia="Calibri" w:cs="Times New Roman"/>
                <w:color w:val="000000" w:themeColor="text1"/>
                <w:sz w:val="26"/>
                <w:szCs w:val="26"/>
                <w:lang w:val="en-US" w:eastAsia="en-US" w:bidi="ar-SA"/>
                <w14:textFill>
                  <w14:solidFill>
                    <w14:schemeClr w14:val="tx1"/>
                  </w14:solidFill>
                </w14:textFill>
              </w:rPr>
            </w:pPr>
            <w:r>
              <w:rPr>
                <w:rFonts w:hint="default" w:ascii="Times New Roman" w:hAnsi="Times New Roman" w:eastAsia="Calibri" w:cs="Times New Roman"/>
                <w:color w:val="000000" w:themeColor="text1"/>
                <w:sz w:val="26"/>
                <w:szCs w:val="26"/>
                <w14:textFill>
                  <w14:solidFill>
                    <w14:schemeClr w14:val="tx1"/>
                  </w14:solidFill>
                </w14:textFill>
              </w:rPr>
              <w:t>0</w:t>
            </w:r>
            <w:r>
              <w:rPr>
                <w:rFonts w:hint="default" w:ascii="Times New Roman" w:hAnsi="Times New Roman" w:eastAsia="Calibri" w:cs="Times New Roman"/>
                <w:color w:val="000000" w:themeColor="text1"/>
                <w:sz w:val="26"/>
                <w:szCs w:val="26"/>
                <w:lang w:val="en-US"/>
                <w14:textFill>
                  <w14:solidFill>
                    <w14:schemeClr w14:val="tx1"/>
                  </w14:solidFill>
                </w14:textFill>
              </w:rPr>
              <w:t>3</w:t>
            </w:r>
            <w:r>
              <w:rPr>
                <w:rFonts w:hint="default" w:ascii="Times New Roman" w:hAnsi="Times New Roman" w:eastAsia="Calibri" w:cs="Times New Roman"/>
                <w:color w:val="000000" w:themeColor="text1"/>
                <w:sz w:val="26"/>
                <w:szCs w:val="26"/>
                <w14:textFill>
                  <w14:solidFill>
                    <w14:schemeClr w14:val="tx1"/>
                  </w14:solidFill>
                </w14:textFill>
              </w:rPr>
              <w:t>/2022</w:t>
            </w:r>
          </w:p>
        </w:tc>
        <w:tc>
          <w:tcPr>
            <w:tcW w:w="1494" w:type="dxa"/>
            <w:tcBorders>
              <w:top w:val="single" w:color="auto" w:sz="4" w:space="0"/>
              <w:left w:val="single" w:color="auto" w:sz="4" w:space="0"/>
              <w:bottom w:val="single" w:color="auto" w:sz="4" w:space="0"/>
              <w:right w:val="single" w:color="auto" w:sz="4" w:space="0"/>
            </w:tcBorders>
            <w:vAlign w:val="top"/>
          </w:tcPr>
          <w:p>
            <w:pPr>
              <w:spacing w:before="0" w:after="0"/>
              <w:ind w:right="45"/>
              <w:jc w:val="center"/>
              <w:rPr>
                <w:rFonts w:hint="default" w:ascii="Times New Roman" w:hAnsi="Times New Roman" w:eastAsia="Calibri" w:cs="Times New Roman"/>
                <w:color w:val="000000" w:themeColor="text1"/>
                <w:sz w:val="26"/>
                <w:szCs w:val="26"/>
                <w14:textFill>
                  <w14:solidFill>
                    <w14:schemeClr w14:val="tx1"/>
                  </w14:solidFill>
                </w14:textFill>
              </w:rPr>
            </w:pPr>
            <w:r>
              <w:rPr>
                <w:rFonts w:hint="default" w:ascii="Times New Roman" w:hAnsi="Times New Roman" w:eastAsia="Calibri" w:cs="Times New Roman"/>
                <w:color w:val="000000" w:themeColor="text1"/>
                <w:sz w:val="26"/>
                <w:szCs w:val="26"/>
                <w14:textFill>
                  <w14:solidFill>
                    <w14:schemeClr w14:val="tx1"/>
                  </w14:solidFill>
                </w14:textFill>
              </w:rPr>
              <w:t>PHT</w:t>
            </w:r>
          </w:p>
          <w:p>
            <w:pPr>
              <w:spacing w:before="0" w:after="0"/>
              <w:ind w:right="45" w:rightChars="0"/>
              <w:jc w:val="center"/>
              <w:rPr>
                <w:rFonts w:hint="default" w:ascii="Times New Roman" w:hAnsi="Times New Roman" w:eastAsia="Calibri" w:cs="Times New Roman"/>
                <w:color w:val="000000" w:themeColor="text1"/>
                <w:sz w:val="26"/>
                <w:szCs w:val="26"/>
                <w:lang w:val="en-US" w:eastAsia="en-US" w:bidi="ar-SA"/>
                <w14:textFill>
                  <w14:solidFill>
                    <w14:schemeClr w14:val="tx1"/>
                  </w14:solidFill>
                </w14:textFill>
              </w:rPr>
            </w:pPr>
            <w:r>
              <w:rPr>
                <w:rFonts w:hint="default" w:ascii="Times New Roman" w:hAnsi="Times New Roman" w:eastAsia="Calibri" w:cs="Times New Roman"/>
                <w:color w:val="000000" w:themeColor="text1"/>
                <w:sz w:val="26"/>
                <w:szCs w:val="26"/>
                <w14:textFill>
                  <w14:solidFill>
                    <w14:schemeClr w14:val="tx1"/>
                  </w14:solidFill>
                </w14:textFill>
              </w:rPr>
              <w:t>TTCM</w:t>
            </w:r>
          </w:p>
        </w:tc>
      </w:tr>
    </w:tbl>
    <w:p>
      <w:pPr>
        <w:ind w:left="567"/>
        <w:jc w:val="both"/>
        <w:rPr>
          <w:rFonts w:hint="default" w:ascii="Times New Roman" w:hAnsi="Times New Roman" w:cs="Times New Roman"/>
          <w:b/>
          <w:bCs/>
          <w:sz w:val="26"/>
          <w:szCs w:val="26"/>
          <w:lang w:val="vi-VN"/>
        </w:rPr>
      </w:pPr>
      <w:r>
        <w:rPr>
          <w:rFonts w:hint="default" w:ascii="Times New Roman" w:hAnsi="Times New Roman" w:cs="Times New Roman"/>
          <w:b/>
          <w:bCs/>
          <w:sz w:val="26"/>
          <w:szCs w:val="26"/>
        </w:rPr>
        <w:t>IV</w:t>
      </w:r>
      <w:r>
        <w:rPr>
          <w:rFonts w:hint="default" w:ascii="Times New Roman" w:hAnsi="Times New Roman" w:cs="Times New Roman"/>
          <w:b/>
          <w:bCs/>
          <w:sz w:val="26"/>
          <w:szCs w:val="26"/>
          <w:lang w:val="vi-VN"/>
        </w:rPr>
        <w:t xml:space="preserve">. Các </w:t>
      </w:r>
      <w:r>
        <w:rPr>
          <w:rFonts w:hint="default" w:ascii="Times New Roman" w:hAnsi="Times New Roman" w:cs="Times New Roman"/>
          <w:b/>
          <w:bCs/>
          <w:sz w:val="26"/>
          <w:szCs w:val="26"/>
        </w:rPr>
        <w:t>nội dung</w:t>
      </w:r>
      <w:r>
        <w:rPr>
          <w:rFonts w:hint="default" w:ascii="Times New Roman" w:hAnsi="Times New Roman" w:cs="Times New Roman"/>
          <w:b/>
          <w:bCs/>
          <w:sz w:val="26"/>
          <w:szCs w:val="26"/>
          <w:lang w:val="vi-VN"/>
        </w:rPr>
        <w:t xml:space="preserve"> khác</w:t>
      </w:r>
    </w:p>
    <w:p>
      <w:pPr>
        <w:pStyle w:val="12"/>
        <w:numPr>
          <w:ilvl w:val="0"/>
          <w:numId w:val="4"/>
        </w:numPr>
        <w:tabs>
          <w:tab w:val="left" w:pos="851"/>
        </w:tabs>
        <w:ind w:left="709" w:hanging="142"/>
        <w:jc w:val="both"/>
        <w:rPr>
          <w:rFonts w:hint="default" w:ascii="Times New Roman" w:hAnsi="Times New Roman" w:cs="Times New Roman"/>
          <w:b/>
          <w:bCs/>
          <w:sz w:val="26"/>
          <w:szCs w:val="26"/>
        </w:rPr>
      </w:pPr>
      <w:r>
        <w:rPr>
          <w:rFonts w:hint="default" w:ascii="Times New Roman" w:hAnsi="Times New Roman" w:cs="Times New Roman"/>
          <w:b/>
          <w:bCs/>
          <w:sz w:val="26"/>
          <w:szCs w:val="26"/>
        </w:rPr>
        <w:t>Triển khai văn bản 4363/GDĐT-GDTrH về xây dựng, sử dụng kho học liệu số</w:t>
      </w:r>
    </w:p>
    <w:p>
      <w:pPr>
        <w:spacing w:before="240" w:line="276" w:lineRule="auto"/>
        <w:ind w:left="567" w:firstLine="720"/>
        <w:jc w:val="both"/>
        <w:rPr>
          <w:rFonts w:hint="default" w:ascii="Times New Roman" w:hAnsi="Times New Roman" w:cs="Times New Roman"/>
          <w:b/>
          <w:sz w:val="26"/>
          <w:szCs w:val="26"/>
        </w:rPr>
      </w:pPr>
      <w:r>
        <w:rPr>
          <w:rFonts w:hint="default" w:ascii="Times New Roman" w:hAnsi="Times New Roman" w:cs="Times New Roman"/>
          <w:sz w:val="26"/>
          <w:szCs w:val="26"/>
        </w:rPr>
        <w:t>T</w:t>
      </w:r>
      <w:r>
        <w:rPr>
          <w:rFonts w:hint="default" w:ascii="Times New Roman" w:hAnsi="Times New Roman" w:cs="Times New Roman"/>
          <w:sz w:val="26"/>
          <w:szCs w:val="26"/>
          <w:lang w:val="vi-VN"/>
        </w:rPr>
        <w:t>ă</w:t>
      </w:r>
      <w:r>
        <w:rPr>
          <w:rFonts w:hint="default" w:ascii="Times New Roman" w:hAnsi="Times New Roman" w:cs="Times New Roman"/>
          <w:sz w:val="26"/>
          <w:szCs w:val="26"/>
        </w:rPr>
        <w:t>ng</w:t>
      </w:r>
      <w:r>
        <w:rPr>
          <w:rFonts w:hint="default" w:ascii="Times New Roman" w:hAnsi="Times New Roman" w:cs="Times New Roman"/>
          <w:sz w:val="26"/>
          <w:szCs w:val="26"/>
          <w:lang w:val="vi-VN"/>
        </w:rPr>
        <w:t xml:space="preserve"> cường xây dựng và sử dụng kho học liệu số toàn ngành, ngân hàng câu hỏi trực tuyến dùng chung và đóng góp vào hệ tri thức Việt số hoá quốc gia</w:t>
      </w:r>
      <w:r>
        <w:rPr>
          <w:rFonts w:hint="default" w:ascii="Times New Roman" w:hAnsi="Times New Roman" w:cs="Times New Roman"/>
          <w:sz w:val="26"/>
          <w:szCs w:val="26"/>
        </w:rPr>
        <w:t xml:space="preserve"> tại địa chỉ</w:t>
      </w:r>
      <w:r>
        <w:rPr>
          <w:rFonts w:hint="default" w:ascii="Times New Roman" w:hAnsi="Times New Roman" w:cs="Times New Roman"/>
          <w:sz w:val="26"/>
          <w:szCs w:val="26"/>
          <w:lang w:val="vi-VN"/>
        </w:rPr>
        <w:t xml:space="preserve"> http://tracnghiem.itrithuc.vn/</w:t>
      </w:r>
    </w:p>
    <w:p>
      <w:pPr>
        <w:spacing w:before="240" w:line="276" w:lineRule="auto"/>
        <w:ind w:left="567" w:firstLine="720"/>
        <w:jc w:val="both"/>
        <w:rPr>
          <w:rFonts w:hint="default" w:ascii="Times New Roman" w:hAnsi="Times New Roman" w:cs="Times New Roman"/>
          <w:b/>
          <w:sz w:val="26"/>
          <w:szCs w:val="26"/>
          <w:lang w:val="vi-VN"/>
        </w:rPr>
      </w:pPr>
      <w:r>
        <w:rPr>
          <w:rFonts w:hint="default" w:ascii="Times New Roman" w:hAnsi="Times New Roman" w:cs="Times New Roman"/>
          <w:sz w:val="26"/>
          <w:szCs w:val="26"/>
        </w:rPr>
        <w:t>Tham</w:t>
      </w:r>
      <w:r>
        <w:rPr>
          <w:rFonts w:hint="default" w:ascii="Times New Roman" w:hAnsi="Times New Roman" w:cs="Times New Roman"/>
          <w:sz w:val="26"/>
          <w:szCs w:val="26"/>
          <w:lang w:val="vi-VN"/>
        </w:rPr>
        <w:t xml:space="preserve"> gia đầy đủ các đợt tập huấn, tổ chức bồi dưỡng giáo viên nhằm n</w:t>
      </w:r>
      <w:r>
        <w:rPr>
          <w:rFonts w:hint="default" w:ascii="Times New Roman" w:hAnsi="Times New Roman" w:cs="Times New Roman"/>
          <w:sz w:val="26"/>
          <w:szCs w:val="26"/>
        </w:rPr>
        <w:t>âng cao năng lực cho giáo viên v</w:t>
      </w:r>
      <w:r>
        <w:rPr>
          <w:rFonts w:hint="default" w:ascii="Times New Roman" w:hAnsi="Times New Roman" w:cs="Times New Roman"/>
          <w:sz w:val="26"/>
          <w:szCs w:val="26"/>
          <w:lang w:val="vi-VN"/>
        </w:rPr>
        <w:t>ề</w:t>
      </w:r>
      <w:r>
        <w:rPr>
          <w:rFonts w:hint="default" w:ascii="Times New Roman" w:hAnsi="Times New Roman" w:cs="Times New Roman"/>
          <w:sz w:val="26"/>
          <w:szCs w:val="26"/>
        </w:rPr>
        <w:t xml:space="preserve"> việc biên soạn và xây dụng ngân</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hàng câu h</w:t>
      </w:r>
      <w:r>
        <w:rPr>
          <w:rFonts w:hint="default" w:ascii="Times New Roman" w:hAnsi="Times New Roman" w:cs="Times New Roman"/>
          <w:sz w:val="26"/>
          <w:szCs w:val="26"/>
          <w:lang w:val="vi-VN"/>
        </w:rPr>
        <w:t>ỏ</w:t>
      </w:r>
      <w:r>
        <w:rPr>
          <w:rFonts w:hint="default" w:ascii="Times New Roman" w:hAnsi="Times New Roman" w:cs="Times New Roman"/>
          <w:sz w:val="26"/>
          <w:szCs w:val="26"/>
        </w:rPr>
        <w:t>i tr</w:t>
      </w:r>
      <w:r>
        <w:rPr>
          <w:rFonts w:hint="default" w:ascii="Times New Roman" w:hAnsi="Times New Roman" w:cs="Times New Roman"/>
          <w:sz w:val="26"/>
          <w:szCs w:val="26"/>
          <w:lang w:val="vi-VN"/>
        </w:rPr>
        <w:t>ự</w:t>
      </w:r>
      <w:r>
        <w:rPr>
          <w:rFonts w:hint="default" w:ascii="Times New Roman" w:hAnsi="Times New Roman" w:cs="Times New Roman"/>
          <w:sz w:val="26"/>
          <w:szCs w:val="26"/>
        </w:rPr>
        <w:t>c tuy</w:t>
      </w:r>
      <w:r>
        <w:rPr>
          <w:rFonts w:hint="default" w:ascii="Times New Roman" w:hAnsi="Times New Roman" w:cs="Times New Roman"/>
          <w:sz w:val="26"/>
          <w:szCs w:val="26"/>
          <w:lang w:val="vi-VN"/>
        </w:rPr>
        <w:t>ế</w:t>
      </w:r>
      <w:r>
        <w:rPr>
          <w:rFonts w:hint="default" w:ascii="Times New Roman" w:hAnsi="Times New Roman" w:cs="Times New Roman"/>
          <w:sz w:val="26"/>
          <w:szCs w:val="26"/>
        </w:rPr>
        <w:t xml:space="preserve">n; </w:t>
      </w:r>
      <w:r>
        <w:rPr>
          <w:rFonts w:hint="default" w:ascii="Times New Roman" w:hAnsi="Times New Roman" w:cs="Times New Roman"/>
          <w:sz w:val="26"/>
          <w:szCs w:val="26"/>
          <w:lang w:val="vi-VN"/>
        </w:rPr>
        <w:t>ứ</w:t>
      </w:r>
      <w:r>
        <w:rPr>
          <w:rFonts w:hint="default" w:ascii="Times New Roman" w:hAnsi="Times New Roman" w:cs="Times New Roman"/>
          <w:sz w:val="26"/>
          <w:szCs w:val="26"/>
        </w:rPr>
        <w:t>ng d</w:t>
      </w:r>
      <w:r>
        <w:rPr>
          <w:rFonts w:hint="default" w:ascii="Times New Roman" w:hAnsi="Times New Roman" w:cs="Times New Roman"/>
          <w:sz w:val="26"/>
          <w:szCs w:val="26"/>
          <w:lang w:val="vi-VN"/>
        </w:rPr>
        <w:t>ụ</w:t>
      </w:r>
      <w:r>
        <w:rPr>
          <w:rFonts w:hint="default" w:ascii="Times New Roman" w:hAnsi="Times New Roman" w:cs="Times New Roman"/>
          <w:sz w:val="26"/>
          <w:szCs w:val="26"/>
        </w:rPr>
        <w:t>ng công nghệ thông tin trong d</w:t>
      </w:r>
      <w:r>
        <w:rPr>
          <w:rFonts w:hint="default" w:ascii="Times New Roman" w:hAnsi="Times New Roman" w:cs="Times New Roman"/>
          <w:sz w:val="26"/>
          <w:szCs w:val="26"/>
          <w:lang w:val="vi-VN"/>
        </w:rPr>
        <w:t>ạ</w:t>
      </w:r>
      <w:r>
        <w:rPr>
          <w:rFonts w:hint="default" w:ascii="Times New Roman" w:hAnsi="Times New Roman" w:cs="Times New Roman"/>
          <w:sz w:val="26"/>
          <w:szCs w:val="26"/>
        </w:rPr>
        <w:t>y h</w:t>
      </w:r>
      <w:r>
        <w:rPr>
          <w:rFonts w:hint="default" w:ascii="Times New Roman" w:hAnsi="Times New Roman" w:cs="Times New Roman"/>
          <w:sz w:val="26"/>
          <w:szCs w:val="26"/>
          <w:lang w:val="vi-VN"/>
        </w:rPr>
        <w:t>ọ</w:t>
      </w:r>
      <w:r>
        <w:rPr>
          <w:rFonts w:hint="default" w:ascii="Times New Roman" w:hAnsi="Times New Roman" w:cs="Times New Roman"/>
          <w:sz w:val="26"/>
          <w:szCs w:val="26"/>
        </w:rPr>
        <w:t>c và kiểm</w:t>
      </w:r>
      <w:r>
        <w:rPr>
          <w:rFonts w:hint="default" w:ascii="Times New Roman" w:hAnsi="Times New Roman" w:cs="Times New Roman"/>
          <w:sz w:val="26"/>
          <w:szCs w:val="26"/>
          <w:lang w:val="vi-VN"/>
        </w:rPr>
        <w:t xml:space="preserve"> tra đánh </w:t>
      </w:r>
      <w:r>
        <w:rPr>
          <w:rFonts w:hint="default" w:ascii="Times New Roman" w:hAnsi="Times New Roman" w:cs="Times New Roman"/>
          <w:sz w:val="26"/>
          <w:szCs w:val="26"/>
        </w:rPr>
        <w:t>theo định hướng phát triên năng lục học sinh</w:t>
      </w:r>
      <w:r>
        <w:rPr>
          <w:rFonts w:hint="default" w:ascii="Times New Roman" w:hAnsi="Times New Roman" w:cs="Times New Roman"/>
          <w:sz w:val="26"/>
          <w:szCs w:val="26"/>
          <w:lang w:val="vi-VN"/>
        </w:rPr>
        <w:t>.</w:t>
      </w:r>
    </w:p>
    <w:p>
      <w:pPr>
        <w:spacing w:before="240" w:after="0" w:line="276" w:lineRule="auto"/>
        <w:ind w:left="567" w:firstLine="709"/>
        <w:jc w:val="both"/>
        <w:rPr>
          <w:rFonts w:hint="default" w:ascii="Times New Roman" w:hAnsi="Times New Roman" w:eastAsia="Times New Roman" w:cs="Times New Roman"/>
          <w:color w:val="auto"/>
          <w:sz w:val="26"/>
          <w:szCs w:val="26"/>
          <w:lang w:val="vi-VN"/>
        </w:rPr>
      </w:pPr>
      <w:r>
        <w:rPr>
          <w:rFonts w:hint="default" w:ascii="Times New Roman" w:hAnsi="Times New Roman" w:eastAsia="Times New Roman" w:cs="Times New Roman"/>
          <w:color w:val="auto"/>
          <w:sz w:val="26"/>
          <w:szCs w:val="26"/>
          <w:lang w:val="vi-VN"/>
        </w:rPr>
        <w:t xml:space="preserve">Sinh hoạt chuyên môn </w:t>
      </w:r>
      <w:r>
        <w:rPr>
          <w:rFonts w:hint="default" w:ascii="Times New Roman" w:hAnsi="Times New Roman" w:eastAsia="Times New Roman" w:cs="Times New Roman"/>
          <w:color w:val="auto"/>
          <w:sz w:val="26"/>
          <w:szCs w:val="26"/>
        </w:rPr>
        <w:t xml:space="preserve">theo hướng nghiên cứu bài học </w:t>
      </w:r>
      <w:r>
        <w:rPr>
          <w:rFonts w:hint="default" w:ascii="Times New Roman" w:hAnsi="Times New Roman" w:eastAsia="Times New Roman" w:cs="Times New Roman"/>
          <w:color w:val="auto"/>
          <w:sz w:val="26"/>
          <w:szCs w:val="26"/>
          <w:lang w:val="vi-VN"/>
        </w:rPr>
        <w:t>để cụ thể hoá tiêu chí 4 mức độ (nhận biết, thông hiểu, vận dụng, vận dụng cao) của câu hỏi kiểm tra, đánh giá; hướng dẫn giáo viên sử dụng công cụ biên soạn câu hỏi trên mạng để xây dựng và sử dụng có hi</w:t>
      </w:r>
      <w:r>
        <w:rPr>
          <w:rFonts w:hint="default" w:ascii="Times New Roman" w:hAnsi="Times New Roman" w:eastAsia="Times New Roman" w:cs="Times New Roman"/>
          <w:color w:val="auto"/>
          <w:sz w:val="26"/>
          <w:szCs w:val="26"/>
        </w:rPr>
        <w:t>ệ</w:t>
      </w:r>
      <w:r>
        <w:rPr>
          <w:rFonts w:hint="default" w:ascii="Times New Roman" w:hAnsi="Times New Roman" w:eastAsia="Times New Roman" w:cs="Times New Roman"/>
          <w:color w:val="auto"/>
          <w:sz w:val="26"/>
          <w:szCs w:val="26"/>
          <w:lang w:val="vi-VN"/>
        </w:rPr>
        <w:t>u quả ngân hàng câu hỏi trực tuyến trong quá trình dạy học.</w:t>
      </w:r>
    </w:p>
    <w:p>
      <w:pPr>
        <w:ind w:left="567"/>
        <w:rPr>
          <w:rFonts w:hint="default" w:ascii="Times New Roman" w:hAnsi="Times New Roman" w:cs="Times New Roman"/>
          <w:b/>
          <w:bCs/>
          <w:sz w:val="26"/>
          <w:szCs w:val="26"/>
        </w:rPr>
      </w:pPr>
      <w:r>
        <w:rPr>
          <w:rFonts w:hint="default" w:ascii="Times New Roman" w:hAnsi="Times New Roman" w:cs="Times New Roman"/>
          <w:b/>
          <w:bCs/>
          <w:sz w:val="26"/>
          <w:szCs w:val="26"/>
        </w:rPr>
        <w:t>2. Phụ đạo học sinh yếu</w:t>
      </w:r>
    </w:p>
    <w:tbl>
      <w:tblPr>
        <w:tblStyle w:val="3"/>
        <w:tblW w:w="14147"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
        <w:gridCol w:w="2212"/>
        <w:gridCol w:w="2794"/>
        <w:gridCol w:w="2751"/>
        <w:gridCol w:w="5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shd w:val="clear" w:color="auto" w:fill="auto"/>
          </w:tcPr>
          <w:p>
            <w:pPr>
              <w:spacing w:before="0" w:after="0"/>
              <w:jc w:val="center"/>
              <w:rPr>
                <w:rFonts w:hint="default" w:ascii="Times New Roman" w:hAnsi="Times New Roman" w:eastAsia="Calibri" w:cs="Times New Roman"/>
                <w:b/>
                <w:sz w:val="26"/>
                <w:szCs w:val="26"/>
                <w:lang w:val="vi-VN"/>
              </w:rPr>
            </w:pPr>
            <w:r>
              <w:rPr>
                <w:rFonts w:hint="default" w:ascii="Times New Roman" w:hAnsi="Times New Roman" w:eastAsia="Calibri" w:cs="Times New Roman"/>
                <w:b/>
                <w:sz w:val="26"/>
                <w:szCs w:val="26"/>
                <w:lang w:val="vi-VN"/>
              </w:rPr>
              <w:t>STT</w:t>
            </w:r>
          </w:p>
        </w:tc>
        <w:tc>
          <w:tcPr>
            <w:tcW w:w="2409" w:type="dxa"/>
            <w:shd w:val="clear" w:color="auto" w:fill="auto"/>
          </w:tcPr>
          <w:p>
            <w:pPr>
              <w:spacing w:before="0" w:after="0"/>
              <w:jc w:val="center"/>
              <w:rPr>
                <w:rFonts w:hint="default" w:ascii="Times New Roman" w:hAnsi="Times New Roman" w:eastAsia="Calibri" w:cs="Times New Roman"/>
                <w:b/>
                <w:sz w:val="26"/>
                <w:szCs w:val="26"/>
                <w:lang w:val="vi-VN"/>
              </w:rPr>
            </w:pPr>
            <w:r>
              <w:rPr>
                <w:rFonts w:hint="default" w:ascii="Times New Roman" w:hAnsi="Times New Roman" w:eastAsia="Calibri" w:cs="Times New Roman"/>
                <w:b/>
                <w:sz w:val="26"/>
                <w:szCs w:val="26"/>
                <w:lang w:val="vi-VN"/>
              </w:rPr>
              <w:t>Họ và tên</w:t>
            </w:r>
          </w:p>
        </w:tc>
        <w:tc>
          <w:tcPr>
            <w:tcW w:w="1701" w:type="dxa"/>
            <w:shd w:val="clear" w:color="auto" w:fill="auto"/>
          </w:tcPr>
          <w:p>
            <w:pPr>
              <w:spacing w:before="0" w:after="0"/>
              <w:jc w:val="center"/>
              <w:rPr>
                <w:rFonts w:hint="default" w:ascii="Times New Roman" w:hAnsi="Times New Roman" w:eastAsia="Calibri" w:cs="Times New Roman"/>
                <w:b/>
                <w:sz w:val="26"/>
                <w:szCs w:val="26"/>
                <w:lang w:val="vi-VN"/>
              </w:rPr>
            </w:pPr>
            <w:r>
              <w:rPr>
                <w:rFonts w:hint="default" w:ascii="Times New Roman" w:hAnsi="Times New Roman" w:eastAsia="Calibri" w:cs="Times New Roman"/>
                <w:b/>
                <w:sz w:val="26"/>
                <w:szCs w:val="26"/>
                <w:lang w:val="vi-VN"/>
              </w:rPr>
              <w:t>Phụ đạo</w:t>
            </w:r>
          </w:p>
          <w:p>
            <w:pPr>
              <w:spacing w:before="0" w:after="0"/>
              <w:jc w:val="center"/>
              <w:rPr>
                <w:rFonts w:hint="default" w:ascii="Times New Roman" w:hAnsi="Times New Roman" w:eastAsia="Calibri" w:cs="Times New Roman"/>
                <w:b/>
                <w:sz w:val="26"/>
                <w:szCs w:val="26"/>
                <w:lang w:val="vi-VN"/>
              </w:rPr>
            </w:pPr>
            <w:r>
              <w:rPr>
                <w:rFonts w:hint="default" w:ascii="Times New Roman" w:hAnsi="Times New Roman" w:eastAsia="Calibri" w:cs="Times New Roman"/>
                <w:b/>
                <w:sz w:val="26"/>
                <w:szCs w:val="26"/>
              </w:rPr>
              <w:t>HS</w:t>
            </w:r>
            <w:r>
              <w:rPr>
                <w:rFonts w:hint="default" w:ascii="Times New Roman" w:hAnsi="Times New Roman" w:eastAsia="Calibri" w:cs="Times New Roman"/>
                <w:b/>
                <w:sz w:val="26"/>
                <w:szCs w:val="26"/>
                <w:lang w:val="vi-VN"/>
              </w:rPr>
              <w:t xml:space="preserve"> Yếu</w:t>
            </w:r>
          </w:p>
        </w:tc>
        <w:tc>
          <w:tcPr>
            <w:tcW w:w="2943" w:type="dxa"/>
            <w:shd w:val="clear" w:color="auto" w:fill="auto"/>
          </w:tcPr>
          <w:p>
            <w:pPr>
              <w:spacing w:before="0" w:after="0"/>
              <w:jc w:val="center"/>
              <w:rPr>
                <w:rFonts w:hint="default" w:ascii="Times New Roman" w:hAnsi="Times New Roman" w:eastAsia="Calibri" w:cs="Times New Roman"/>
                <w:b/>
                <w:sz w:val="26"/>
                <w:szCs w:val="26"/>
                <w:lang w:val="vi-VN"/>
              </w:rPr>
            </w:pPr>
            <w:r>
              <w:rPr>
                <w:rFonts w:hint="default" w:ascii="Times New Roman" w:hAnsi="Times New Roman" w:eastAsia="Calibri" w:cs="Times New Roman"/>
                <w:b/>
                <w:sz w:val="26"/>
                <w:szCs w:val="26"/>
                <w:lang w:val="vi-VN"/>
              </w:rPr>
              <w:t>Dự kiến</w:t>
            </w:r>
          </w:p>
          <w:p>
            <w:pPr>
              <w:spacing w:before="0" w:after="0"/>
              <w:jc w:val="center"/>
              <w:rPr>
                <w:rFonts w:hint="default" w:ascii="Times New Roman" w:hAnsi="Times New Roman" w:eastAsia="Calibri" w:cs="Times New Roman"/>
                <w:b/>
                <w:sz w:val="26"/>
                <w:szCs w:val="26"/>
                <w:lang w:val="vi-VN"/>
              </w:rPr>
            </w:pPr>
            <w:r>
              <w:rPr>
                <w:rFonts w:hint="default" w:ascii="Times New Roman" w:hAnsi="Times New Roman" w:eastAsia="Calibri" w:cs="Times New Roman"/>
                <w:b/>
                <w:sz w:val="26"/>
                <w:szCs w:val="26"/>
                <w:lang w:val="vi-VN"/>
              </w:rPr>
              <w:t>thời gian</w:t>
            </w:r>
          </w:p>
        </w:tc>
        <w:tc>
          <w:tcPr>
            <w:tcW w:w="6101" w:type="dxa"/>
            <w:shd w:val="clear" w:color="auto" w:fill="auto"/>
          </w:tcPr>
          <w:p>
            <w:pPr>
              <w:jc w:val="center"/>
              <w:rPr>
                <w:rFonts w:hint="default" w:ascii="Times New Roman" w:hAnsi="Times New Roman" w:cs="Times New Roman"/>
                <w:b/>
                <w:sz w:val="26"/>
                <w:szCs w:val="26"/>
              </w:rPr>
            </w:pPr>
            <w:r>
              <w:rPr>
                <w:rFonts w:hint="default" w:ascii="Times New Roman" w:hAnsi="Times New Roman" w:cs="Times New Roman"/>
                <w:b/>
                <w:sz w:val="26"/>
                <w:szCs w:val="26"/>
              </w:rPr>
              <w:t>Yêu cầu cần đạt</w:t>
            </w:r>
          </w:p>
          <w:p>
            <w:pPr>
              <w:spacing w:before="0" w:after="0"/>
              <w:rPr>
                <w:rFonts w:hint="default" w:ascii="Times New Roman" w:hAnsi="Times New Roman" w:eastAsia="Calibri" w:cs="Times New Roman"/>
                <w:b/>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9" w:hRule="atLeast"/>
        </w:trPr>
        <w:tc>
          <w:tcPr>
            <w:tcW w:w="993" w:type="dxa"/>
            <w:shd w:val="clear" w:color="auto" w:fill="auto"/>
          </w:tcPr>
          <w:p>
            <w:pPr>
              <w:spacing w:before="0" w:after="0"/>
              <w:jc w:val="center"/>
              <w:rPr>
                <w:rFonts w:hint="default" w:ascii="Times New Roman" w:hAnsi="Times New Roman" w:eastAsia="Calibri" w:cs="Times New Roman"/>
                <w:sz w:val="26"/>
                <w:szCs w:val="26"/>
                <w:lang w:val="vi-VN"/>
              </w:rPr>
            </w:pPr>
            <w:r>
              <w:rPr>
                <w:rFonts w:hint="default" w:ascii="Times New Roman" w:hAnsi="Times New Roman" w:eastAsia="Calibri" w:cs="Times New Roman"/>
                <w:sz w:val="26"/>
                <w:szCs w:val="26"/>
              </w:rPr>
              <w:t>1</w:t>
            </w:r>
          </w:p>
        </w:tc>
        <w:tc>
          <w:tcPr>
            <w:tcW w:w="2409" w:type="dxa"/>
            <w:shd w:val="clear" w:color="auto" w:fill="auto"/>
          </w:tcPr>
          <w:p>
            <w:pPr>
              <w:spacing w:before="0" w:after="0"/>
              <w:jc w:val="center"/>
              <w:rPr>
                <w:rFonts w:hint="default" w:ascii="Times New Roman" w:hAnsi="Times New Roman" w:eastAsia="Calibri" w:cs="Times New Roman"/>
                <w:sz w:val="26"/>
                <w:szCs w:val="26"/>
              </w:rPr>
            </w:pPr>
            <w:r>
              <w:rPr>
                <w:rFonts w:hint="default" w:ascii="Times New Roman" w:hAnsi="Times New Roman" w:eastAsia="Calibri" w:cs="Times New Roman"/>
                <w:color w:val="auto"/>
                <w:sz w:val="26"/>
                <w:szCs w:val="26"/>
              </w:rPr>
              <w:t>Lâm Quang Trí</w:t>
            </w:r>
          </w:p>
        </w:tc>
        <w:tc>
          <w:tcPr>
            <w:tcW w:w="1701" w:type="dxa"/>
            <w:shd w:val="clear" w:color="auto" w:fill="auto"/>
          </w:tcPr>
          <w:p>
            <w:pPr>
              <w:spacing w:before="0" w:after="0"/>
              <w:jc w:val="center"/>
              <w:rPr>
                <w:rFonts w:hint="default" w:ascii="Times New Roman" w:hAnsi="Times New Roman" w:eastAsia="Calibri" w:cs="Times New Roman"/>
                <w:sz w:val="26"/>
                <w:szCs w:val="26"/>
              </w:rPr>
            </w:pPr>
            <w:r>
              <w:rPr>
                <w:rFonts w:hint="default" w:ascii="Times New Roman" w:hAnsi="Times New Roman" w:eastAsia="Calibri" w:cs="Times New Roman"/>
                <w:sz w:val="26"/>
                <w:szCs w:val="26"/>
              </w:rPr>
              <w:t>7a1,7a2,7a5,8a2,8a3,8a4</w:t>
            </w:r>
          </w:p>
        </w:tc>
        <w:tc>
          <w:tcPr>
            <w:tcW w:w="2943" w:type="dxa"/>
            <w:shd w:val="clear" w:color="auto" w:fill="auto"/>
          </w:tcPr>
          <w:p>
            <w:pPr>
              <w:spacing w:before="0" w:after="0"/>
              <w:jc w:val="center"/>
              <w:rPr>
                <w:rFonts w:hint="default" w:ascii="Times New Roman" w:hAnsi="Times New Roman" w:eastAsia="Calibri" w:cs="Times New Roman"/>
                <w:sz w:val="26"/>
                <w:szCs w:val="26"/>
                <w:lang w:val="vi-VN"/>
              </w:rPr>
            </w:pPr>
            <w:r>
              <w:rPr>
                <w:rFonts w:hint="default" w:ascii="Times New Roman" w:hAnsi="Times New Roman" w:eastAsia="Calibri" w:cs="Times New Roman"/>
                <w:sz w:val="26"/>
                <w:szCs w:val="26"/>
                <w:lang w:val="vi-VN"/>
              </w:rPr>
              <w:t xml:space="preserve">Học kì I và HKII (1/10/1021 </w:t>
            </w:r>
            <w:r>
              <w:rPr>
                <w:rFonts w:hint="default" w:ascii="Times New Roman" w:hAnsi="Times New Roman" w:eastAsia="Calibri" w:cs="Times New Roman"/>
                <w:sz w:val="26"/>
                <w:szCs w:val="26"/>
              </w:rPr>
              <w:sym w:font="Wingdings" w:char="F0E0"/>
            </w:r>
            <w:r>
              <w:rPr>
                <w:rFonts w:hint="default" w:ascii="Times New Roman" w:hAnsi="Times New Roman" w:eastAsia="Calibri" w:cs="Times New Roman"/>
                <w:sz w:val="26"/>
                <w:szCs w:val="26"/>
                <w:lang w:val="vi-VN"/>
              </w:rPr>
              <w:t>7/5/2022)</w:t>
            </w:r>
          </w:p>
        </w:tc>
        <w:tc>
          <w:tcPr>
            <w:tcW w:w="6101" w:type="dxa"/>
            <w:shd w:val="clear" w:color="auto" w:fill="auto"/>
          </w:tcPr>
          <w:p>
            <w:pPr>
              <w:spacing w:before="0" w:line="276" w:lineRule="auto"/>
              <w:jc w:val="both"/>
              <w:rPr>
                <w:rFonts w:hint="default" w:ascii="Times New Roman" w:hAnsi="Times New Roman" w:eastAsia="Calibri" w:cs="Times New Roman"/>
                <w:b/>
                <w:color w:val="auto"/>
                <w:sz w:val="26"/>
                <w:szCs w:val="26"/>
                <w:lang w:val="vi-VN"/>
              </w:rPr>
            </w:pPr>
            <w:r>
              <w:rPr>
                <w:rFonts w:hint="default" w:ascii="Times New Roman" w:hAnsi="Times New Roman" w:eastAsia="Calibri" w:cs="Times New Roman"/>
                <w:color w:val="auto"/>
                <w:sz w:val="26"/>
                <w:szCs w:val="26"/>
              </w:rPr>
              <w:t xml:space="preserve">- </w:t>
            </w:r>
            <w:r>
              <w:rPr>
                <w:rFonts w:hint="default" w:ascii="Times New Roman" w:hAnsi="Times New Roman" w:eastAsia="Calibri" w:cs="Times New Roman"/>
                <w:color w:val="auto"/>
                <w:sz w:val="26"/>
                <w:szCs w:val="26"/>
                <w:lang w:val="vi-VN"/>
              </w:rPr>
              <w:t>Giáo viên tăng cường phụ đạo học sinh yếu kém, dạy học theo hướng cá thể; tích cực đổi mới phương pháp dạy học nhằm phát huy, tạo hứng thú cho học sinh.</w:t>
            </w:r>
          </w:p>
          <w:p>
            <w:pPr>
              <w:spacing w:before="0" w:after="0"/>
              <w:jc w:val="both"/>
              <w:rPr>
                <w:rFonts w:hint="default" w:ascii="Times New Roman" w:hAnsi="Times New Roman" w:eastAsia="Calibri" w:cs="Times New Roman"/>
                <w:sz w:val="26"/>
                <w:szCs w:val="26"/>
              </w:rPr>
            </w:pPr>
            <w:r>
              <w:rPr>
                <w:rFonts w:hint="default" w:ascii="Times New Roman" w:hAnsi="Times New Roman" w:eastAsia="Calibri" w:cs="Times New Roman"/>
                <w:color w:val="auto"/>
                <w:sz w:val="26"/>
                <w:szCs w:val="26"/>
              </w:rPr>
              <w:t xml:space="preserve">- </w:t>
            </w:r>
            <w:r>
              <w:rPr>
                <w:rFonts w:hint="default" w:ascii="Times New Roman" w:hAnsi="Times New Roman" w:eastAsia="Calibri" w:cs="Times New Roman"/>
                <w:color w:val="auto"/>
                <w:sz w:val="26"/>
                <w:szCs w:val="26"/>
                <w:lang w:val="vi-VN"/>
              </w:rPr>
              <w:t>Giáo viên chăm chút, đeo bám; động viên, khích lệ kịp thời học sinh yếu có cố gắng trong học tập.</w:t>
            </w:r>
          </w:p>
        </w:tc>
      </w:tr>
    </w:tbl>
    <w:p>
      <w:pPr>
        <w:pStyle w:val="30"/>
        <w:numPr>
          <w:ilvl w:val="0"/>
          <w:numId w:val="0"/>
        </w:numPr>
        <w:spacing w:before="0"/>
        <w:ind w:firstLine="720" w:firstLineChars="0"/>
        <w:jc w:val="both"/>
        <w:rPr>
          <w:rFonts w:hint="default" w:ascii="Times New Roman" w:hAnsi="Times New Roman" w:eastAsia="Calibri" w:cs="Times New Roman"/>
          <w:b/>
          <w:color w:val="auto"/>
          <w:spacing w:val="-4"/>
          <w:sz w:val="26"/>
          <w:szCs w:val="26"/>
          <w:lang w:val="en-US"/>
        </w:rPr>
      </w:pPr>
      <w:r>
        <w:rPr>
          <w:rFonts w:hint="default" w:ascii="Times New Roman" w:hAnsi="Times New Roman" w:eastAsia="Calibri" w:cs="Times New Roman"/>
          <w:b/>
          <w:color w:val="auto"/>
          <w:spacing w:val="-4"/>
          <w:sz w:val="26"/>
          <w:szCs w:val="26"/>
          <w:lang w:val="en-US"/>
        </w:rPr>
        <w:t>3. Hoạt động CLB Sunrise</w:t>
      </w:r>
    </w:p>
    <w:tbl>
      <w:tblPr>
        <w:tblStyle w:val="3"/>
        <w:tblW w:w="1435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410"/>
        <w:gridCol w:w="3706"/>
        <w:gridCol w:w="1159"/>
        <w:gridCol w:w="1874"/>
        <w:gridCol w:w="1669"/>
        <w:gridCol w:w="1985"/>
        <w:gridCol w:w="2551"/>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410"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jc w:val="center"/>
              <w:rPr>
                <w:rFonts w:hint="default" w:ascii="Times New Roman" w:hAnsi="Times New Roman" w:eastAsia="Calibri" w:cs="Times New Roman"/>
                <w:b/>
                <w:color w:val="auto"/>
                <w:sz w:val="26"/>
                <w:szCs w:val="26"/>
                <w:highlight w:val="white"/>
              </w:rPr>
            </w:pPr>
            <w:r>
              <w:rPr>
                <w:rFonts w:hint="default" w:ascii="Times New Roman" w:hAnsi="Times New Roman" w:eastAsia="Calibri" w:cs="Times New Roman"/>
                <w:b/>
                <w:sz w:val="26"/>
                <w:szCs w:val="26"/>
                <w:highlight w:val="white"/>
                <w:u w:color="FF0000"/>
              </w:rPr>
              <w:t>Thời gian</w:t>
            </w:r>
          </w:p>
        </w:tc>
        <w:tc>
          <w:tcPr>
            <w:tcW w:w="3706"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jc w:val="center"/>
              <w:rPr>
                <w:rFonts w:hint="default" w:ascii="Times New Roman" w:hAnsi="Times New Roman" w:cs="Times New Roman"/>
                <w:b/>
                <w:sz w:val="26"/>
                <w:szCs w:val="26"/>
              </w:rPr>
            </w:pPr>
            <w:r>
              <w:rPr>
                <w:rFonts w:hint="default" w:ascii="Times New Roman" w:hAnsi="Times New Roman" w:cs="Times New Roman"/>
                <w:b/>
                <w:sz w:val="26"/>
                <w:szCs w:val="26"/>
              </w:rPr>
              <w:t>Yêu cầu cần đạt</w:t>
            </w:r>
          </w:p>
          <w:p>
            <w:pPr>
              <w:spacing w:line="276" w:lineRule="auto"/>
              <w:jc w:val="center"/>
              <w:rPr>
                <w:rFonts w:hint="default" w:ascii="Times New Roman" w:hAnsi="Times New Roman" w:eastAsia="Calibri" w:cs="Times New Roman"/>
                <w:b/>
                <w:color w:val="auto"/>
                <w:sz w:val="26"/>
                <w:szCs w:val="26"/>
                <w:highlight w:val="white"/>
              </w:rPr>
            </w:pPr>
          </w:p>
        </w:tc>
        <w:tc>
          <w:tcPr>
            <w:tcW w:w="1159"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jc w:val="center"/>
              <w:rPr>
                <w:rFonts w:hint="default" w:ascii="Times New Roman" w:hAnsi="Times New Roman" w:eastAsia="Calibri" w:cs="Times New Roman"/>
                <w:b/>
                <w:color w:val="auto"/>
                <w:sz w:val="26"/>
                <w:szCs w:val="26"/>
                <w:highlight w:val="white"/>
              </w:rPr>
            </w:pPr>
            <w:r>
              <w:rPr>
                <w:rFonts w:hint="default" w:ascii="Times New Roman" w:hAnsi="Times New Roman" w:eastAsia="Calibri" w:cs="Times New Roman"/>
                <w:b/>
                <w:color w:val="auto"/>
                <w:sz w:val="26"/>
                <w:szCs w:val="26"/>
                <w:highlight w:val="white"/>
              </w:rPr>
              <w:t>Người thực hiện</w:t>
            </w:r>
          </w:p>
        </w:tc>
        <w:tc>
          <w:tcPr>
            <w:tcW w:w="1874"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jc w:val="center"/>
              <w:rPr>
                <w:rFonts w:hint="default" w:ascii="Times New Roman" w:hAnsi="Times New Roman" w:eastAsia="Calibri" w:cs="Times New Roman"/>
                <w:b/>
                <w:color w:val="auto"/>
                <w:sz w:val="26"/>
                <w:szCs w:val="26"/>
                <w:highlight w:val="white"/>
                <w:lang w:val="vi-VN"/>
              </w:rPr>
            </w:pPr>
            <w:r>
              <w:rPr>
                <w:rFonts w:hint="default" w:ascii="Times New Roman" w:hAnsi="Times New Roman" w:eastAsia="Calibri" w:cs="Times New Roman"/>
                <w:b/>
                <w:color w:val="auto"/>
                <w:sz w:val="26"/>
                <w:szCs w:val="26"/>
                <w:highlight w:val="white"/>
                <w:lang w:val="vi-VN"/>
              </w:rPr>
              <w:t>Đối tượng tham gia</w:t>
            </w:r>
          </w:p>
        </w:tc>
        <w:tc>
          <w:tcPr>
            <w:tcW w:w="1669" w:type="dxa"/>
            <w:tcBorders>
              <w:top w:val="outset" w:color="auto" w:sz="6" w:space="0"/>
              <w:left w:val="outset" w:color="auto" w:sz="6" w:space="0"/>
              <w:bottom w:val="outset" w:color="auto" w:sz="6" w:space="0"/>
              <w:right w:val="outset" w:color="auto" w:sz="6" w:space="0"/>
            </w:tcBorders>
          </w:tcPr>
          <w:p>
            <w:pPr>
              <w:spacing w:line="276" w:lineRule="auto"/>
              <w:jc w:val="center"/>
              <w:rPr>
                <w:rFonts w:hint="default" w:ascii="Times New Roman" w:hAnsi="Times New Roman" w:eastAsia="Calibri" w:cs="Times New Roman"/>
                <w:b/>
                <w:color w:val="auto"/>
                <w:sz w:val="26"/>
                <w:szCs w:val="26"/>
                <w:highlight w:val="white"/>
              </w:rPr>
            </w:pPr>
            <w:r>
              <w:rPr>
                <w:rFonts w:hint="default" w:ascii="Times New Roman" w:hAnsi="Times New Roman" w:eastAsia="Calibri" w:cs="Times New Roman"/>
                <w:b/>
                <w:color w:val="auto"/>
                <w:sz w:val="26"/>
                <w:szCs w:val="26"/>
                <w:highlight w:val="white"/>
              </w:rPr>
              <w:t>Nội dung</w:t>
            </w:r>
          </w:p>
          <w:p>
            <w:pPr>
              <w:spacing w:line="276" w:lineRule="auto"/>
              <w:jc w:val="center"/>
              <w:rPr>
                <w:rFonts w:hint="default" w:ascii="Times New Roman" w:hAnsi="Times New Roman" w:eastAsia="Calibri" w:cs="Times New Roman"/>
                <w:b/>
                <w:color w:val="auto"/>
                <w:sz w:val="26"/>
                <w:szCs w:val="26"/>
                <w:highlight w:val="white"/>
                <w:lang w:val="vi-VN"/>
              </w:rPr>
            </w:pPr>
            <w:r>
              <w:rPr>
                <w:rFonts w:hint="default" w:ascii="Times New Roman" w:hAnsi="Times New Roman" w:eastAsia="Calibri" w:cs="Times New Roman"/>
                <w:b/>
                <w:color w:val="auto"/>
                <w:sz w:val="26"/>
                <w:szCs w:val="26"/>
                <w:highlight w:val="white"/>
              </w:rPr>
              <w:t xml:space="preserve">Hình </w:t>
            </w:r>
            <w:r>
              <w:rPr>
                <w:rFonts w:hint="default" w:ascii="Times New Roman" w:hAnsi="Times New Roman" w:eastAsia="Calibri" w:cs="Times New Roman"/>
                <w:b/>
                <w:color w:val="auto"/>
                <w:sz w:val="26"/>
                <w:szCs w:val="26"/>
                <w:highlight w:val="white"/>
                <w:lang w:val="vi-VN"/>
              </w:rPr>
              <w:t>thức sinh hoạt</w:t>
            </w:r>
          </w:p>
        </w:tc>
        <w:tc>
          <w:tcPr>
            <w:tcW w:w="1985"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jc w:val="center"/>
              <w:rPr>
                <w:rFonts w:hint="default" w:ascii="Times New Roman" w:hAnsi="Times New Roman" w:eastAsia="Calibri" w:cs="Times New Roman"/>
                <w:b/>
                <w:color w:val="auto"/>
                <w:sz w:val="26"/>
                <w:szCs w:val="26"/>
                <w:highlight w:val="white"/>
                <w:lang w:val="vi-VN"/>
              </w:rPr>
            </w:pPr>
            <w:r>
              <w:rPr>
                <w:rFonts w:hint="default" w:ascii="Times New Roman" w:hAnsi="Times New Roman" w:eastAsia="Calibri" w:cs="Times New Roman"/>
                <w:b/>
                <w:color w:val="auto"/>
                <w:sz w:val="26"/>
                <w:szCs w:val="26"/>
                <w:highlight w:val="white"/>
                <w:lang w:val="vi-VN"/>
              </w:rPr>
              <w:t>Thời gian thực hiện các hoạt động</w:t>
            </w:r>
          </w:p>
        </w:tc>
        <w:tc>
          <w:tcPr>
            <w:tcW w:w="2551" w:type="dxa"/>
            <w:tcBorders>
              <w:top w:val="outset" w:color="auto" w:sz="6" w:space="0"/>
              <w:left w:val="outset" w:color="auto" w:sz="6" w:space="0"/>
              <w:bottom w:val="outset" w:color="auto" w:sz="6" w:space="0"/>
              <w:right w:val="outset" w:color="auto" w:sz="6" w:space="0"/>
            </w:tcBorders>
          </w:tcPr>
          <w:p>
            <w:pPr>
              <w:spacing w:line="276" w:lineRule="auto"/>
              <w:jc w:val="center"/>
              <w:rPr>
                <w:rFonts w:hint="default" w:ascii="Times New Roman" w:hAnsi="Times New Roman" w:eastAsia="Calibri" w:cs="Times New Roman"/>
                <w:b/>
                <w:color w:val="auto"/>
                <w:sz w:val="26"/>
                <w:szCs w:val="26"/>
                <w:highlight w:val="white"/>
                <w:lang w:val="vi-VN"/>
              </w:rPr>
            </w:pPr>
            <w:r>
              <w:rPr>
                <w:rFonts w:hint="default" w:ascii="Times New Roman" w:hAnsi="Times New Roman" w:eastAsia="Calibri" w:cs="Times New Roman"/>
                <w:b/>
                <w:color w:val="auto"/>
                <w:sz w:val="26"/>
                <w:szCs w:val="26"/>
                <w:highlight w:val="white"/>
                <w:lang w:val="vi-VN"/>
              </w:rPr>
              <w:t xml:space="preserve">Hoạt động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1410"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jc w:val="center"/>
              <w:rPr>
                <w:rFonts w:hint="default" w:ascii="Times New Roman" w:hAnsi="Times New Roman" w:eastAsia="Calibri" w:cs="Times New Roman"/>
                <w:color w:val="auto"/>
                <w:sz w:val="26"/>
                <w:szCs w:val="26"/>
                <w:highlight w:val="white"/>
              </w:rPr>
            </w:pPr>
            <w:r>
              <w:rPr>
                <w:rFonts w:hint="default" w:ascii="Times New Roman" w:hAnsi="Times New Roman" w:eastAsia="Calibri" w:cs="Times New Roman"/>
                <w:color w:val="auto"/>
                <w:sz w:val="26"/>
                <w:szCs w:val="26"/>
                <w:highlight w:val="white"/>
              </w:rPr>
              <w:t>09-2021</w:t>
            </w:r>
          </w:p>
          <w:p>
            <w:pPr>
              <w:spacing w:line="276" w:lineRule="auto"/>
              <w:jc w:val="center"/>
              <w:rPr>
                <w:rFonts w:hint="default" w:ascii="Times New Roman" w:hAnsi="Times New Roman" w:eastAsia="Calibri" w:cs="Times New Roman"/>
                <w:color w:val="auto"/>
                <w:sz w:val="26"/>
                <w:szCs w:val="26"/>
                <w:highlight w:val="white"/>
              </w:rPr>
            </w:pPr>
            <w:r>
              <w:rPr>
                <w:rFonts w:hint="default" w:ascii="Times New Roman" w:hAnsi="Times New Roman" w:eastAsia="Calibri" w:cs="Times New Roman"/>
                <w:color w:val="auto"/>
                <w:sz w:val="26"/>
                <w:szCs w:val="26"/>
                <w:highlight w:val="white"/>
              </w:rPr>
              <w:t>-&gt; 05/2022</w:t>
            </w:r>
          </w:p>
        </w:tc>
        <w:tc>
          <w:tcPr>
            <w:tcW w:w="3706"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jc w:val="both"/>
              <w:rPr>
                <w:rFonts w:hint="default" w:ascii="Times New Roman" w:hAnsi="Times New Roman" w:eastAsia="Times New Roman" w:cs="Times New Roman"/>
                <w:color w:val="auto"/>
                <w:sz w:val="26"/>
                <w:szCs w:val="26"/>
                <w:lang w:val="vi-VN"/>
              </w:rPr>
            </w:pPr>
            <w:r>
              <w:rPr>
                <w:rFonts w:hint="default" w:ascii="Times New Roman" w:hAnsi="Times New Roman" w:eastAsia="Times New Roman" w:cs="Times New Roman"/>
                <w:color w:val="auto"/>
                <w:sz w:val="26"/>
                <w:szCs w:val="26"/>
              </w:rPr>
              <w:t xml:space="preserve">- Tạo sân chơi lành mạnh cho các em học sinh trong nhà trường, phát huy khả năng </w:t>
            </w:r>
            <w:r>
              <w:rPr>
                <w:rFonts w:hint="default" w:ascii="Times New Roman" w:hAnsi="Times New Roman" w:eastAsia="Times New Roman" w:cs="Times New Roman"/>
                <w:color w:val="auto"/>
                <w:sz w:val="26"/>
                <w:szCs w:val="26"/>
                <w:lang w:val="en-US"/>
              </w:rPr>
              <w:t>giao tiếp và sử dụng thành thạo Tiếng Anh</w:t>
            </w:r>
            <w:r>
              <w:rPr>
                <w:rFonts w:hint="default" w:ascii="Times New Roman" w:hAnsi="Times New Roman" w:eastAsia="Times New Roman" w:cs="Times New Roman"/>
                <w:color w:val="auto"/>
                <w:sz w:val="26"/>
                <w:szCs w:val="26"/>
                <w:lang w:val="vi-VN"/>
              </w:rPr>
              <w:t>.</w:t>
            </w:r>
          </w:p>
          <w:p>
            <w:pPr>
              <w:spacing w:line="276" w:lineRule="auto"/>
              <w:jc w:val="both"/>
              <w:rPr>
                <w:rFonts w:hint="default" w:ascii="Times New Roman" w:hAnsi="Times New Roman" w:eastAsia="Times New Roman" w:cs="Times New Roman"/>
                <w:color w:val="auto"/>
                <w:sz w:val="26"/>
                <w:szCs w:val="26"/>
              </w:rPr>
            </w:pPr>
            <w:r>
              <w:rPr>
                <w:rFonts w:hint="default" w:ascii="Times New Roman" w:hAnsi="Times New Roman" w:eastAsia="Times New Roman" w:cs="Times New Roman"/>
                <w:color w:val="auto"/>
                <w:sz w:val="26"/>
                <w:szCs w:val="26"/>
              </w:rPr>
              <w:t>-</w:t>
            </w:r>
            <w:r>
              <w:rPr>
                <w:rFonts w:hint="default" w:ascii="Times New Roman" w:hAnsi="Times New Roman" w:eastAsia="Times New Roman" w:cs="Times New Roman"/>
                <w:color w:val="auto"/>
                <w:sz w:val="26"/>
                <w:szCs w:val="26"/>
                <w:lang w:val="en-US"/>
              </w:rPr>
              <w:t xml:space="preserve"> </w:t>
            </w:r>
            <w:r>
              <w:rPr>
                <w:rFonts w:hint="default" w:ascii="Times New Roman" w:hAnsi="Times New Roman" w:eastAsia="Times New Roman" w:cs="Times New Roman"/>
                <w:color w:val="auto"/>
                <w:sz w:val="26"/>
                <w:szCs w:val="26"/>
              </w:rPr>
              <w:t xml:space="preserve">Mở rộng kiến thức </w:t>
            </w:r>
            <w:r>
              <w:rPr>
                <w:rFonts w:hint="default" w:ascii="Times New Roman" w:hAnsi="Times New Roman" w:eastAsia="Times New Roman" w:cs="Times New Roman"/>
                <w:color w:val="auto"/>
                <w:sz w:val="26"/>
                <w:szCs w:val="26"/>
                <w:lang w:val="en-US"/>
              </w:rPr>
              <w:t>xã hội</w:t>
            </w:r>
            <w:r>
              <w:rPr>
                <w:rFonts w:hint="default" w:ascii="Times New Roman" w:hAnsi="Times New Roman" w:eastAsia="Times New Roman" w:cs="Times New Roman"/>
                <w:color w:val="auto"/>
                <w:sz w:val="26"/>
                <w:szCs w:val="26"/>
              </w:rPr>
              <w:t>.</w:t>
            </w:r>
            <w:r>
              <w:rPr>
                <w:rFonts w:hint="default" w:ascii="Times New Roman" w:hAnsi="Times New Roman" w:eastAsia="Times New Roman" w:cs="Times New Roman"/>
                <w:color w:val="auto"/>
                <w:sz w:val="26"/>
                <w:szCs w:val="26"/>
              </w:rPr>
              <w:br w:type="textWrapping"/>
            </w:r>
            <w:r>
              <w:rPr>
                <w:rFonts w:hint="default" w:ascii="Times New Roman" w:hAnsi="Times New Roman" w:eastAsia="Times New Roman" w:cs="Times New Roman"/>
                <w:color w:val="auto"/>
                <w:sz w:val="26"/>
                <w:szCs w:val="26"/>
              </w:rPr>
              <w:t>- Học sinh nhận ra giá trị đoàn kết thông qua việc sinh hoạt tập thể, sinh hoạt nhóm, qua đó học hỏi kinh nghiệm lẫn nhau trong quá trình làm việc và học tập.</w:t>
            </w:r>
          </w:p>
          <w:p>
            <w:pPr>
              <w:spacing w:line="276" w:lineRule="auto"/>
              <w:jc w:val="both"/>
              <w:rPr>
                <w:rFonts w:hint="default" w:ascii="Times New Roman" w:hAnsi="Times New Roman" w:eastAsia="Times New Roman" w:cs="Times New Roman"/>
                <w:color w:val="auto"/>
                <w:sz w:val="26"/>
                <w:szCs w:val="26"/>
              </w:rPr>
            </w:pPr>
          </w:p>
        </w:tc>
        <w:tc>
          <w:tcPr>
            <w:tcW w:w="1159"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jc w:val="both"/>
              <w:rPr>
                <w:rFonts w:hint="default" w:ascii="Times New Roman" w:hAnsi="Times New Roman" w:eastAsia="Calibri" w:cs="Times New Roman"/>
                <w:color w:val="auto"/>
                <w:sz w:val="26"/>
                <w:szCs w:val="26"/>
                <w:highlight w:val="white"/>
                <w:lang w:val="en-US"/>
              </w:rPr>
            </w:pPr>
            <w:r>
              <w:rPr>
                <w:rFonts w:hint="default" w:ascii="Times New Roman" w:hAnsi="Times New Roman" w:eastAsia="Calibri" w:cs="Times New Roman"/>
                <w:color w:val="auto"/>
                <w:sz w:val="26"/>
                <w:szCs w:val="26"/>
                <w:highlight w:val="white"/>
                <w:lang w:val="vi-VN"/>
              </w:rPr>
              <w:t xml:space="preserve">Tổ </w:t>
            </w:r>
            <w:r>
              <w:rPr>
                <w:rFonts w:hint="default" w:ascii="Times New Roman" w:hAnsi="Times New Roman" w:eastAsia="Calibri" w:cs="Times New Roman"/>
                <w:color w:val="auto"/>
                <w:sz w:val="26"/>
                <w:szCs w:val="26"/>
                <w:highlight w:val="white"/>
                <w:lang w:val="en-US"/>
              </w:rPr>
              <w:t>Anh văn</w:t>
            </w:r>
          </w:p>
        </w:tc>
        <w:tc>
          <w:tcPr>
            <w:tcW w:w="1874"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pacing w:line="276" w:lineRule="auto"/>
              <w:rPr>
                <w:rFonts w:hint="default" w:ascii="Times New Roman" w:hAnsi="Times New Roman" w:eastAsia="Calibri" w:cs="Times New Roman"/>
                <w:color w:val="auto"/>
                <w:sz w:val="26"/>
                <w:szCs w:val="26"/>
                <w:highlight w:val="white"/>
              </w:rPr>
            </w:pPr>
            <w:r>
              <w:rPr>
                <w:rFonts w:hint="default" w:ascii="Times New Roman" w:hAnsi="Times New Roman" w:eastAsia="Times New Roman" w:cs="Times New Roman"/>
                <w:color w:val="auto"/>
                <w:sz w:val="26"/>
                <w:szCs w:val="26"/>
              </w:rPr>
              <w:t xml:space="preserve"> - Học sinh trường THCS </w:t>
            </w:r>
            <w:r>
              <w:rPr>
                <w:rFonts w:hint="default" w:ascii="Times New Roman" w:hAnsi="Times New Roman" w:eastAsia="Times New Roman" w:cs="Times New Roman"/>
                <w:color w:val="auto"/>
                <w:sz w:val="26"/>
                <w:szCs w:val="26"/>
                <w:lang w:val="vi-VN"/>
              </w:rPr>
              <w:t>Hiệp Phước</w:t>
            </w:r>
            <w:r>
              <w:rPr>
                <w:rFonts w:hint="default" w:ascii="Times New Roman" w:hAnsi="Times New Roman" w:eastAsia="Times New Roman" w:cs="Times New Roman"/>
                <w:color w:val="auto"/>
                <w:sz w:val="26"/>
                <w:szCs w:val="26"/>
              </w:rPr>
              <w:br w:type="textWrapping"/>
            </w:r>
            <w:r>
              <w:rPr>
                <w:rFonts w:hint="default" w:ascii="Times New Roman" w:hAnsi="Times New Roman" w:eastAsia="Times New Roman" w:cs="Times New Roman"/>
                <w:color w:val="auto"/>
                <w:sz w:val="26"/>
                <w:szCs w:val="26"/>
              </w:rPr>
              <w:t xml:space="preserve"> - Những em </w:t>
            </w:r>
            <w:r>
              <w:rPr>
                <w:rFonts w:hint="default" w:ascii="Times New Roman" w:hAnsi="Times New Roman" w:eastAsia="Times New Roman" w:cs="Times New Roman"/>
                <w:color w:val="auto"/>
                <w:sz w:val="26"/>
                <w:szCs w:val="26"/>
                <w:lang w:val="en-US"/>
              </w:rPr>
              <w:t>yêu thích và có năng khiếu bộ môn</w:t>
            </w:r>
            <w:r>
              <w:rPr>
                <w:rFonts w:hint="default" w:ascii="Times New Roman" w:hAnsi="Times New Roman" w:eastAsia="Times New Roman" w:cs="Times New Roman"/>
                <w:color w:val="auto"/>
                <w:sz w:val="26"/>
                <w:szCs w:val="26"/>
              </w:rPr>
              <w:br w:type="textWrapping"/>
            </w:r>
          </w:p>
        </w:tc>
        <w:tc>
          <w:tcPr>
            <w:tcW w:w="1669" w:type="dxa"/>
            <w:tcBorders>
              <w:top w:val="outset" w:color="auto" w:sz="6" w:space="0"/>
              <w:left w:val="outset" w:color="auto" w:sz="6" w:space="0"/>
              <w:bottom w:val="outset" w:color="auto" w:sz="6" w:space="0"/>
              <w:right w:val="outset" w:color="auto" w:sz="6" w:space="0"/>
            </w:tcBorders>
          </w:tcPr>
          <w:p>
            <w:pPr>
              <w:spacing w:line="276" w:lineRule="auto"/>
              <w:jc w:val="center"/>
              <w:rPr>
                <w:rFonts w:hint="default" w:ascii="Times New Roman" w:hAnsi="Times New Roman" w:eastAsia="Times New Roman" w:cs="Times New Roman"/>
                <w:bCs/>
                <w:color w:val="auto"/>
                <w:sz w:val="26"/>
                <w:szCs w:val="26"/>
              </w:rPr>
            </w:pPr>
            <w:r>
              <w:rPr>
                <w:rFonts w:hint="default" w:ascii="Times New Roman" w:hAnsi="Times New Roman" w:eastAsia="Times New Roman" w:cs="Times New Roman"/>
                <w:bCs/>
                <w:color w:val="auto"/>
                <w:sz w:val="26"/>
                <w:szCs w:val="26"/>
              </w:rPr>
              <w:t>Hoạt động định kỳ</w:t>
            </w:r>
          </w:p>
          <w:p>
            <w:pPr>
              <w:spacing w:line="276" w:lineRule="auto"/>
              <w:jc w:val="center"/>
              <w:rPr>
                <w:rFonts w:hint="default" w:ascii="Times New Roman" w:hAnsi="Times New Roman" w:eastAsia="Times New Roman" w:cs="Times New Roman"/>
                <w:bCs/>
                <w:color w:val="auto"/>
                <w:sz w:val="26"/>
                <w:szCs w:val="26"/>
                <w:lang w:val="vi-VN"/>
              </w:rPr>
            </w:pPr>
          </w:p>
          <w:p>
            <w:pPr>
              <w:spacing w:line="276" w:lineRule="auto"/>
              <w:jc w:val="center"/>
              <w:rPr>
                <w:rFonts w:hint="default" w:ascii="Times New Roman" w:hAnsi="Times New Roman" w:eastAsia="Times New Roman" w:cs="Times New Roman"/>
                <w:bCs/>
                <w:color w:val="auto"/>
                <w:sz w:val="26"/>
                <w:szCs w:val="26"/>
                <w:lang w:val="vi-VN"/>
              </w:rPr>
            </w:pPr>
          </w:p>
          <w:p>
            <w:pPr>
              <w:spacing w:line="276" w:lineRule="auto"/>
              <w:jc w:val="center"/>
              <w:rPr>
                <w:rFonts w:hint="default" w:ascii="Times New Roman" w:hAnsi="Times New Roman" w:eastAsia="Times New Roman" w:cs="Times New Roman"/>
                <w:bCs/>
                <w:color w:val="auto"/>
                <w:sz w:val="26"/>
                <w:szCs w:val="26"/>
                <w:lang w:val="vi-VN"/>
              </w:rPr>
            </w:pPr>
          </w:p>
          <w:p>
            <w:pPr>
              <w:spacing w:line="276" w:lineRule="auto"/>
              <w:jc w:val="center"/>
              <w:rPr>
                <w:rFonts w:hint="default" w:ascii="Times New Roman" w:hAnsi="Times New Roman" w:eastAsia="Times New Roman" w:cs="Times New Roman"/>
                <w:bCs/>
                <w:color w:val="auto"/>
                <w:sz w:val="26"/>
                <w:szCs w:val="26"/>
                <w:lang w:val="vi-VN"/>
              </w:rPr>
            </w:pPr>
          </w:p>
          <w:p>
            <w:pPr>
              <w:spacing w:line="276" w:lineRule="auto"/>
              <w:jc w:val="center"/>
              <w:rPr>
                <w:rFonts w:hint="default" w:ascii="Times New Roman" w:hAnsi="Times New Roman" w:eastAsia="Times New Roman" w:cs="Times New Roman"/>
                <w:bCs/>
                <w:color w:val="auto"/>
                <w:sz w:val="26"/>
                <w:szCs w:val="26"/>
                <w:lang w:val="vi-VN"/>
              </w:rPr>
            </w:pPr>
          </w:p>
          <w:p>
            <w:pPr>
              <w:spacing w:line="276" w:lineRule="auto"/>
              <w:jc w:val="center"/>
              <w:rPr>
                <w:rFonts w:hint="default" w:ascii="Times New Roman" w:hAnsi="Times New Roman" w:eastAsia="Times New Roman" w:cs="Times New Roman"/>
                <w:bCs/>
                <w:color w:val="auto"/>
                <w:sz w:val="26"/>
                <w:szCs w:val="26"/>
                <w:lang w:val="vi-VN"/>
              </w:rPr>
            </w:pPr>
          </w:p>
          <w:p>
            <w:pPr>
              <w:spacing w:line="276" w:lineRule="auto"/>
              <w:jc w:val="center"/>
              <w:rPr>
                <w:rFonts w:hint="default" w:ascii="Times New Roman" w:hAnsi="Times New Roman" w:eastAsia="Calibri" w:cs="Times New Roman"/>
                <w:b/>
                <w:color w:val="auto"/>
                <w:sz w:val="26"/>
                <w:szCs w:val="26"/>
                <w:highlight w:val="white"/>
                <w:lang w:val="vi-VN"/>
              </w:rPr>
            </w:pPr>
          </w:p>
        </w:tc>
        <w:tc>
          <w:tcPr>
            <w:tcW w:w="1985" w:type="dxa"/>
            <w:tcBorders>
              <w:top w:val="outset" w:color="auto" w:sz="6" w:space="0"/>
              <w:left w:val="outset" w:color="auto" w:sz="6" w:space="0"/>
              <w:bottom w:val="outset" w:color="auto" w:sz="6" w:space="0"/>
              <w:right w:val="outset" w:color="auto" w:sz="6" w:space="0"/>
            </w:tcBorders>
            <w:tcMar>
              <w:top w:w="60" w:type="dxa"/>
              <w:left w:w="75" w:type="dxa"/>
              <w:bottom w:w="60" w:type="dxa"/>
              <w:right w:w="150" w:type="dxa"/>
            </w:tcMar>
            <w:vAlign w:val="center"/>
          </w:tcPr>
          <w:p>
            <w:pPr>
              <w:shd w:val="clear" w:color="auto" w:fill="FFFFFF"/>
              <w:spacing w:before="0" w:line="360" w:lineRule="atLeast"/>
              <w:jc w:val="both"/>
              <w:rPr>
                <w:rFonts w:hint="default" w:ascii="Times New Roman" w:hAnsi="Times New Roman" w:eastAsia="Times New Roman" w:cs="Times New Roman"/>
                <w:color w:val="auto"/>
                <w:sz w:val="26"/>
                <w:szCs w:val="26"/>
                <w:lang w:val="en-US"/>
              </w:rPr>
            </w:pPr>
            <w:r>
              <w:rPr>
                <w:rFonts w:hint="default" w:ascii="Times New Roman" w:hAnsi="Times New Roman" w:eastAsia="Times New Roman" w:cs="Times New Roman"/>
                <w:color w:val="auto"/>
                <w:sz w:val="26"/>
                <w:szCs w:val="26"/>
                <w:lang w:val="vi-VN"/>
              </w:rPr>
              <w:t xml:space="preserve">- </w:t>
            </w:r>
            <w:r>
              <w:rPr>
                <w:rFonts w:hint="default" w:ascii="Times New Roman" w:hAnsi="Times New Roman" w:eastAsia="Times New Roman" w:cs="Times New Roman"/>
                <w:color w:val="auto"/>
                <w:sz w:val="26"/>
                <w:szCs w:val="26"/>
                <w:lang w:val="en-US"/>
              </w:rPr>
              <w:t>Hai</w:t>
            </w:r>
            <w:r>
              <w:rPr>
                <w:rFonts w:hint="default" w:ascii="Times New Roman" w:hAnsi="Times New Roman" w:eastAsia="Times New Roman" w:cs="Times New Roman"/>
                <w:color w:val="auto"/>
                <w:sz w:val="26"/>
                <w:szCs w:val="26"/>
              </w:rPr>
              <w:t xml:space="preserve"> tuần một lần</w:t>
            </w:r>
            <w:r>
              <w:rPr>
                <w:rFonts w:hint="default" w:ascii="Times New Roman" w:hAnsi="Times New Roman" w:eastAsia="Times New Roman" w:cs="Times New Roman"/>
                <w:color w:val="auto"/>
                <w:sz w:val="26"/>
                <w:szCs w:val="26"/>
                <w:lang w:val="en-US"/>
              </w:rPr>
              <w:t>: GV chọn các bài hát vui nhộn, các trò chơi mang tính học thuật, giới thiệu kiến thức xã hội để sinh hoạt với các em học sinh, đưa ra các chủ đề thuyết trình gần gũi với đời sống để HS trau đồi cũng như thực hành giao tiếp.</w:t>
            </w:r>
          </w:p>
          <w:p>
            <w:pPr>
              <w:shd w:val="clear" w:color="auto" w:fill="FFFFFF"/>
              <w:spacing w:before="0" w:line="360" w:lineRule="atLeast"/>
              <w:jc w:val="left"/>
              <w:rPr>
                <w:rFonts w:hint="default" w:ascii="Times New Roman" w:hAnsi="Times New Roman" w:eastAsia="Calibri" w:cs="Times New Roman"/>
                <w:color w:val="auto"/>
                <w:sz w:val="26"/>
                <w:szCs w:val="26"/>
                <w:highlight w:val="white"/>
                <w:lang w:val="vi-VN"/>
              </w:rPr>
            </w:pPr>
            <w:r>
              <w:rPr>
                <w:rFonts w:hint="default" w:ascii="Times New Roman" w:hAnsi="Times New Roman" w:eastAsia="Times New Roman" w:cs="Times New Roman"/>
                <w:color w:val="auto"/>
                <w:sz w:val="26"/>
                <w:szCs w:val="26"/>
              </w:rPr>
              <w:t xml:space="preserve"> (sáng </w:t>
            </w:r>
            <w:r>
              <w:rPr>
                <w:rFonts w:hint="default" w:ascii="Times New Roman" w:hAnsi="Times New Roman" w:eastAsia="Times New Roman" w:cs="Times New Roman"/>
                <w:color w:val="auto"/>
                <w:sz w:val="26"/>
                <w:szCs w:val="26"/>
                <w:lang w:val="en-US"/>
              </w:rPr>
              <w:t>chủ nhật</w:t>
            </w:r>
            <w:r>
              <w:rPr>
                <w:rFonts w:hint="default" w:ascii="Times New Roman" w:hAnsi="Times New Roman" w:eastAsia="Times New Roman" w:cs="Times New Roman"/>
                <w:color w:val="auto"/>
                <w:sz w:val="26"/>
                <w:szCs w:val="26"/>
              </w:rPr>
              <w:t xml:space="preserve"> )</w:t>
            </w:r>
          </w:p>
        </w:tc>
        <w:tc>
          <w:tcPr>
            <w:tcW w:w="2551" w:type="dxa"/>
            <w:tcBorders>
              <w:top w:val="outset" w:color="auto" w:sz="6" w:space="0"/>
              <w:left w:val="outset" w:color="auto" w:sz="6" w:space="0"/>
              <w:bottom w:val="outset" w:color="auto" w:sz="6" w:space="0"/>
              <w:right w:val="outset" w:color="auto" w:sz="6" w:space="0"/>
            </w:tcBorders>
          </w:tcPr>
          <w:p>
            <w:pPr>
              <w:spacing w:line="276" w:lineRule="auto"/>
              <w:rPr>
                <w:rFonts w:hint="default" w:ascii="Times New Roman" w:hAnsi="Times New Roman" w:eastAsia="Times New Roman" w:cs="Times New Roman"/>
                <w:color w:val="auto"/>
                <w:sz w:val="26"/>
                <w:szCs w:val="26"/>
              </w:rPr>
            </w:pPr>
          </w:p>
          <w:p>
            <w:pPr>
              <w:spacing w:line="276" w:lineRule="auto"/>
              <w:jc w:val="both"/>
              <w:rPr>
                <w:rFonts w:hint="default" w:ascii="Times New Roman" w:hAnsi="Times New Roman" w:eastAsia="Calibri" w:cs="Times New Roman"/>
                <w:color w:val="auto"/>
                <w:sz w:val="26"/>
                <w:szCs w:val="26"/>
                <w:highlight w:val="white"/>
              </w:rPr>
            </w:pPr>
            <w:r>
              <w:rPr>
                <w:rFonts w:hint="default" w:ascii="Times New Roman" w:hAnsi="Times New Roman" w:eastAsia="Times New Roman" w:cs="Times New Roman"/>
                <w:color w:val="auto"/>
                <w:sz w:val="26"/>
                <w:szCs w:val="26"/>
                <w:lang w:val="vi-VN"/>
              </w:rPr>
              <w:t xml:space="preserve">- </w:t>
            </w:r>
            <w:r>
              <w:rPr>
                <w:rFonts w:hint="default" w:ascii="Times New Roman" w:hAnsi="Times New Roman" w:eastAsia="Times New Roman" w:cs="Times New Roman"/>
                <w:color w:val="auto"/>
                <w:sz w:val="26"/>
                <w:szCs w:val="26"/>
              </w:rPr>
              <w:t xml:space="preserve">Học sinh </w:t>
            </w:r>
            <w:r>
              <w:rPr>
                <w:rFonts w:hint="default" w:ascii="Times New Roman" w:hAnsi="Times New Roman" w:eastAsia="Times New Roman" w:cs="Times New Roman"/>
                <w:color w:val="auto"/>
                <w:sz w:val="26"/>
                <w:szCs w:val="26"/>
                <w:lang w:val="en-US"/>
              </w:rPr>
              <w:t>tham gia các hoạt động</w:t>
            </w:r>
            <w:r>
              <w:rPr>
                <w:rFonts w:hint="default" w:ascii="Times New Roman" w:hAnsi="Times New Roman" w:eastAsia="Times New Roman" w:cs="Times New Roman"/>
                <w:color w:val="auto"/>
                <w:sz w:val="26"/>
                <w:szCs w:val="26"/>
              </w:rPr>
              <w:t>.</w:t>
            </w:r>
            <w:r>
              <w:rPr>
                <w:rFonts w:hint="default" w:ascii="Times New Roman" w:hAnsi="Times New Roman" w:eastAsia="Times New Roman" w:cs="Times New Roman"/>
                <w:color w:val="auto"/>
                <w:sz w:val="26"/>
                <w:szCs w:val="26"/>
              </w:rPr>
              <w:br w:type="textWrapping"/>
            </w:r>
            <w:r>
              <w:rPr>
                <w:rFonts w:hint="default" w:ascii="Times New Roman" w:hAnsi="Times New Roman" w:eastAsia="Times New Roman" w:cs="Times New Roman"/>
                <w:color w:val="auto"/>
                <w:sz w:val="26"/>
                <w:szCs w:val="26"/>
              </w:rPr>
              <w:t>- Tham cuộc thi</w:t>
            </w:r>
            <w:r>
              <w:rPr>
                <w:rFonts w:hint="default" w:ascii="Times New Roman" w:hAnsi="Times New Roman" w:eastAsia="Times New Roman" w:cs="Times New Roman"/>
                <w:color w:val="auto"/>
                <w:sz w:val="26"/>
                <w:szCs w:val="26"/>
                <w:lang w:val="en-US"/>
              </w:rPr>
              <w:t xml:space="preserve"> IOE trực tuyến trên website: https://ioe.vn/chi-tiet/tin-tu-ban-to-chuc/lich-thi-ioe-cac-vong-thi-chinh-thuc-nam-hoc-2021-%E2%80%93-2022-1-4786 </w:t>
            </w:r>
            <w:r>
              <w:rPr>
                <w:rFonts w:hint="default" w:ascii="Times New Roman" w:hAnsi="Times New Roman" w:eastAsia="Times New Roman" w:cs="Times New Roman"/>
                <w:color w:val="auto"/>
                <w:sz w:val="26"/>
                <w:szCs w:val="26"/>
              </w:rPr>
              <w:t xml:space="preserve"> </w:t>
            </w:r>
            <w:r>
              <w:rPr>
                <w:rFonts w:hint="default" w:ascii="Times New Roman" w:hAnsi="Times New Roman" w:eastAsia="Times New Roman" w:cs="Times New Roman"/>
                <w:color w:val="auto"/>
                <w:sz w:val="26"/>
                <w:szCs w:val="26"/>
              </w:rPr>
              <w:br w:type="textWrapping"/>
            </w:r>
          </w:p>
        </w:tc>
      </w:tr>
    </w:tbl>
    <w:p>
      <w:pPr>
        <w:pStyle w:val="30"/>
        <w:numPr>
          <w:ilvl w:val="0"/>
          <w:numId w:val="0"/>
        </w:numPr>
        <w:spacing w:before="0"/>
        <w:ind w:firstLine="720" w:firstLineChars="0"/>
        <w:jc w:val="both"/>
        <w:rPr>
          <w:rFonts w:hint="default" w:ascii="Times New Roman" w:hAnsi="Times New Roman" w:eastAsia="Calibri" w:cs="Times New Roman"/>
          <w:b/>
          <w:color w:val="auto"/>
          <w:spacing w:val="-4"/>
          <w:sz w:val="26"/>
          <w:szCs w:val="26"/>
          <w:lang w:val="en-US"/>
        </w:rPr>
      </w:pPr>
    </w:p>
    <w:p>
      <w:pPr>
        <w:pStyle w:val="30"/>
        <w:spacing w:before="0"/>
        <w:ind w:left="0" w:leftChars="0" w:firstLine="720" w:firstLineChars="0"/>
        <w:jc w:val="both"/>
        <w:rPr>
          <w:rFonts w:hint="default" w:ascii="Times New Roman" w:hAnsi="Times New Roman" w:cs="Times New Roman"/>
          <w:b/>
          <w:spacing w:val="-4"/>
          <w:sz w:val="26"/>
          <w:szCs w:val="26"/>
        </w:rPr>
      </w:pPr>
      <w:r>
        <w:rPr>
          <w:rFonts w:hint="default" w:ascii="Times New Roman" w:hAnsi="Times New Roman" w:eastAsia="Calibri" w:cs="Times New Roman"/>
          <w:b/>
          <w:color w:val="auto"/>
          <w:spacing w:val="-4"/>
          <w:sz w:val="26"/>
          <w:szCs w:val="26"/>
          <w:lang w:val="en-US"/>
        </w:rPr>
        <w:t>4</w:t>
      </w:r>
      <w:r>
        <w:rPr>
          <w:rFonts w:hint="default" w:ascii="Times New Roman" w:hAnsi="Times New Roman" w:eastAsia="Calibri" w:cs="Times New Roman"/>
          <w:b/>
          <w:color w:val="auto"/>
          <w:spacing w:val="-4"/>
          <w:sz w:val="26"/>
          <w:szCs w:val="26"/>
        </w:rPr>
        <w:t xml:space="preserve">. </w:t>
      </w:r>
      <w:r>
        <w:rPr>
          <w:rFonts w:hint="default" w:ascii="Times New Roman" w:hAnsi="Times New Roman" w:cs="Times New Roman"/>
          <w:b/>
          <w:spacing w:val="-4"/>
          <w:sz w:val="26"/>
          <w:szCs w:val="26"/>
          <w:lang w:val="vi-VN"/>
        </w:rPr>
        <w:t>Hoạt động dạy học trải nghiệm, giáo dục Ste</w:t>
      </w:r>
      <w:r>
        <w:rPr>
          <w:rFonts w:hint="default" w:ascii="Times New Roman" w:hAnsi="Times New Roman" w:cs="Times New Roman"/>
          <w:b/>
          <w:spacing w:val="-4"/>
          <w:sz w:val="26"/>
          <w:szCs w:val="26"/>
        </w:rPr>
        <w:t>a</w:t>
      </w:r>
      <w:r>
        <w:rPr>
          <w:rFonts w:hint="default" w:ascii="Times New Roman" w:hAnsi="Times New Roman" w:cs="Times New Roman"/>
          <w:b/>
          <w:spacing w:val="-4"/>
          <w:sz w:val="26"/>
          <w:szCs w:val="26"/>
          <w:lang w:val="vi-VN"/>
        </w:rPr>
        <w:t>m</w:t>
      </w:r>
      <w:r>
        <w:rPr>
          <w:rFonts w:hint="default" w:ascii="Times New Roman" w:hAnsi="Times New Roman" w:cs="Times New Roman"/>
          <w:b/>
          <w:spacing w:val="-4"/>
          <w:sz w:val="26"/>
          <w:szCs w:val="26"/>
        </w:rPr>
        <w:t>, tiết học ngoài phạm vi lớp học, dạy học dự án</w:t>
      </w:r>
    </w:p>
    <w:p>
      <w:pPr>
        <w:tabs>
          <w:tab w:val="left" w:pos="709"/>
        </w:tabs>
        <w:spacing w:after="120"/>
        <w:jc w:val="both"/>
        <w:rPr>
          <w:rFonts w:hint="default" w:ascii="Times New Roman" w:hAnsi="Times New Roman" w:cs="Times New Roman"/>
          <w:sz w:val="26"/>
          <w:szCs w:val="26"/>
        </w:rPr>
      </w:pPr>
      <w:r>
        <w:rPr>
          <w:rFonts w:hint="default" w:ascii="Times New Roman" w:hAnsi="Times New Roman" w:cs="Times New Roman"/>
          <w:color w:val="000000"/>
          <w:sz w:val="26"/>
          <w:szCs w:val="26"/>
          <w:shd w:val="clear" w:color="auto" w:fill="FFFFFF"/>
          <w:lang w:val="en-US"/>
        </w:rPr>
        <w:tab/>
      </w:r>
      <w:r>
        <w:rPr>
          <w:rFonts w:hint="default" w:ascii="Times New Roman" w:hAnsi="Times New Roman" w:cs="Times New Roman"/>
          <w:color w:val="000000"/>
          <w:sz w:val="26"/>
          <w:szCs w:val="26"/>
          <w:shd w:val="clear" w:color="auto" w:fill="FFFFFF"/>
        </w:rPr>
        <w:t>- Hoạt động học tập trải nghiệm sáng tạo là các hoạt động giáo dục thực tiễn được tiến hành song song với hoạt động dạy học trong nhà trường. Hoạt động trải nghiệm sáng tạo là một bộ phận của quá trình giáo dục được tổ chức ngoài giờ học các môn văn hóa ở trên lớp và có mối quan hệ bổ sung, hỗ trợ cho hoạt động dạy học.</w:t>
      </w:r>
    </w:p>
    <w:p>
      <w:pPr>
        <w:tabs>
          <w:tab w:val="left" w:pos="709"/>
        </w:tabs>
        <w:spacing w:after="120"/>
        <w:jc w:val="both"/>
        <w:rPr>
          <w:rFonts w:hint="default" w:ascii="Times New Roman" w:hAnsi="Times New Roman" w:cs="Times New Roman"/>
          <w:color w:val="000000"/>
          <w:sz w:val="26"/>
          <w:szCs w:val="26"/>
          <w:shd w:val="clear" w:color="auto" w:fill="FFFFFF"/>
        </w:rPr>
      </w:pPr>
      <w:r>
        <w:rPr>
          <w:rFonts w:hint="default" w:ascii="Times New Roman" w:hAnsi="Times New Roman" w:cs="Times New Roman"/>
          <w:color w:val="000000"/>
          <w:sz w:val="26"/>
          <w:szCs w:val="26"/>
          <w:shd w:val="clear" w:color="auto" w:fill="FFFFFF"/>
        </w:rPr>
        <w:tab/>
      </w:r>
      <w:r>
        <w:rPr>
          <w:rFonts w:hint="default" w:ascii="Times New Roman" w:hAnsi="Times New Roman" w:cs="Times New Roman"/>
          <w:color w:val="000000"/>
          <w:sz w:val="26"/>
          <w:szCs w:val="26"/>
          <w:shd w:val="clear" w:color="auto" w:fill="FFFFFF"/>
        </w:rPr>
        <w:t>- Thông qua các hoạt động thực hành, những việc làm cụ thể, học sinh sẽ phát huy vai trò cụ thể, tính tích cực, chủ động, tự giác và sáng tạo của bản thân. Các em được tham gia vào tất cả các khâu của quá trình hoạt động từ thiết kế, chuẩn bị, thực hiện và đánh giá kết quả.</w:t>
      </w:r>
    </w:p>
    <w:p>
      <w:pPr>
        <w:pStyle w:val="30"/>
        <w:spacing w:before="0"/>
        <w:ind w:left="0" w:leftChars="0" w:firstLine="720" w:firstLineChars="0"/>
        <w:jc w:val="both"/>
        <w:rPr>
          <w:rFonts w:hint="default" w:ascii="Times New Roman" w:hAnsi="Times New Roman" w:cs="Times New Roman"/>
          <w:b/>
          <w:spacing w:val="-4"/>
          <w:sz w:val="26"/>
          <w:szCs w:val="26"/>
        </w:rPr>
      </w:pPr>
      <w:r>
        <w:rPr>
          <w:rFonts w:hint="default" w:ascii="Times New Roman" w:hAnsi="Times New Roman" w:cs="Times New Roman"/>
          <w:color w:val="000000"/>
          <w:sz w:val="26"/>
          <w:szCs w:val="26"/>
          <w:shd w:val="clear" w:color="auto" w:fill="FFFFFF"/>
        </w:rPr>
        <w:t xml:space="preserve">- Tiến hành thực hiện tiết học ngoài trời với </w:t>
      </w:r>
      <w:r>
        <w:rPr>
          <w:rFonts w:hint="default" w:ascii="Times New Roman" w:hAnsi="Times New Roman" w:cs="Times New Roman"/>
          <w:color w:val="000000"/>
          <w:sz w:val="26"/>
          <w:szCs w:val="26"/>
          <w:shd w:val="clear" w:color="auto" w:fill="FFFFFF"/>
          <w:lang w:val="en-US"/>
        </w:rPr>
        <w:t xml:space="preserve">Khối 8 </w:t>
      </w:r>
      <w:r>
        <w:rPr>
          <w:rFonts w:hint="default" w:ascii="Times New Roman" w:hAnsi="Times New Roman" w:eastAsia="Calibri" w:cs="Times New Roman"/>
          <w:color w:val="000000"/>
          <w:sz w:val="26"/>
          <w:szCs w:val="26"/>
          <w:shd w:val="clear" w:color="auto" w:fill="FFFFFF"/>
        </w:rPr>
        <w:t>Recycling</w:t>
      </w:r>
      <w:r>
        <w:rPr>
          <w:rFonts w:hint="default" w:ascii="Times New Roman" w:hAnsi="Times New Roman" w:eastAsia="Calibri" w:cs="Times New Roman"/>
          <w:color w:val="000000"/>
          <w:sz w:val="26"/>
          <w:szCs w:val="26"/>
          <w:shd w:val="clear" w:color="auto" w:fill="FFFFFF"/>
          <w:lang w:val="en-US"/>
        </w:rPr>
        <w:t xml:space="preserve"> tuần 21 chuyên môn</w:t>
      </w:r>
      <w:r>
        <w:rPr>
          <w:rFonts w:hint="default" w:ascii="Times New Roman" w:hAnsi="Times New Roman" w:cs="Times New Roman"/>
          <w:color w:val="000000"/>
          <w:sz w:val="26"/>
          <w:szCs w:val="26"/>
          <w:shd w:val="clear" w:color="auto" w:fill="FFFFFF"/>
        </w:rPr>
        <w:t xml:space="preserve">. </w:t>
      </w:r>
    </w:p>
    <w:p>
      <w:pPr>
        <w:numPr>
          <w:ilvl w:val="0"/>
          <w:numId w:val="5"/>
        </w:numPr>
        <w:tabs>
          <w:tab w:val="left" w:pos="709"/>
        </w:tabs>
        <w:ind w:left="709" w:leftChars="0" w:firstLine="0" w:firstLineChars="0"/>
        <w:jc w:val="both"/>
        <w:rPr>
          <w:rFonts w:hint="default" w:ascii="Times New Roman" w:hAnsi="Times New Roman" w:cs="Times New Roman"/>
          <w:b/>
          <w:sz w:val="26"/>
          <w:szCs w:val="26"/>
          <w:highlight w:val="white"/>
        </w:rPr>
      </w:pPr>
      <w:r>
        <w:rPr>
          <w:rFonts w:hint="default" w:ascii="Times New Roman" w:hAnsi="Times New Roman" w:cs="Times New Roman"/>
          <w:b/>
          <w:sz w:val="26"/>
          <w:szCs w:val="26"/>
          <w:highlight w:val="white"/>
        </w:rPr>
        <w:t>Thực hiện dạy học theo chủ đề tích hợp, lồng ghép, Giáo dục địa phương, giáo dục An ninh và Quốc phòng, …</w:t>
      </w:r>
    </w:p>
    <w:p>
      <w:pPr>
        <w:pStyle w:val="30"/>
        <w:spacing w:before="0" w:after="120"/>
        <w:jc w:val="both"/>
        <w:rPr>
          <w:rFonts w:hint="default" w:ascii="Times New Roman" w:hAnsi="Times New Roman" w:cs="Times New Roman"/>
          <w:sz w:val="26"/>
          <w:szCs w:val="26"/>
          <w:highlight w:val="white"/>
          <w:lang w:val="vi-VN"/>
        </w:rPr>
      </w:pPr>
      <w:r>
        <w:rPr>
          <w:rFonts w:hint="default" w:ascii="Times New Roman" w:hAnsi="Times New Roman" w:cs="Times New Roman"/>
          <w:sz w:val="26"/>
          <w:szCs w:val="26"/>
          <w:highlight w:val="white"/>
          <w:lang w:val="vi-VN"/>
        </w:rPr>
        <w:t>- L</w:t>
      </w:r>
      <w:r>
        <w:rPr>
          <w:rFonts w:hint="default" w:ascii="Times New Roman" w:hAnsi="Times New Roman" w:cs="Times New Roman"/>
          <w:sz w:val="26"/>
          <w:szCs w:val="26"/>
          <w:highlight w:val="white"/>
          <w:lang w:val="pt-BR"/>
        </w:rPr>
        <w:t>ồng ghép, giáo dục cho học sinh bảo vệ môi trường</w:t>
      </w:r>
      <w:r>
        <w:rPr>
          <w:rFonts w:hint="default" w:ascii="Times New Roman" w:hAnsi="Times New Roman" w:cs="Times New Roman"/>
          <w:sz w:val="26"/>
          <w:szCs w:val="26"/>
          <w:highlight w:val="white"/>
          <w:lang w:val="vi-VN"/>
        </w:rPr>
        <w:t>;</w:t>
      </w:r>
      <w:r>
        <w:rPr>
          <w:rFonts w:hint="default" w:ascii="Times New Roman" w:hAnsi="Times New Roman" w:cs="Times New Roman"/>
          <w:sz w:val="26"/>
          <w:szCs w:val="26"/>
          <w:highlight w:val="white"/>
          <w:lang w:val="pt-BR"/>
        </w:rPr>
        <w:t xml:space="preserve"> học tập </w:t>
      </w:r>
      <w:r>
        <w:rPr>
          <w:rFonts w:hint="default" w:ascii="Times New Roman" w:hAnsi="Times New Roman" w:cs="Times New Roman"/>
          <w:sz w:val="26"/>
          <w:szCs w:val="26"/>
          <w:highlight w:val="white"/>
          <w:lang w:val="vi-VN"/>
        </w:rPr>
        <w:t xml:space="preserve">và làm theo tư tưởng, </w:t>
      </w:r>
      <w:r>
        <w:rPr>
          <w:rFonts w:hint="default" w:ascii="Times New Roman" w:hAnsi="Times New Roman" w:cs="Times New Roman"/>
          <w:sz w:val="26"/>
          <w:szCs w:val="26"/>
          <w:highlight w:val="white"/>
          <w:lang w:val="pt-BR"/>
        </w:rPr>
        <w:t xml:space="preserve">tấm gương đạo đức Hồ Chí Minh trong </w:t>
      </w:r>
      <w:r>
        <w:rPr>
          <w:rFonts w:hint="default" w:ascii="Times New Roman" w:hAnsi="Times New Roman" w:cs="Times New Roman"/>
          <w:sz w:val="26"/>
          <w:szCs w:val="26"/>
          <w:highlight w:val="white"/>
          <w:lang w:val="vi-VN"/>
        </w:rPr>
        <w:t xml:space="preserve">những </w:t>
      </w:r>
      <w:r>
        <w:rPr>
          <w:rFonts w:hint="default" w:ascii="Times New Roman" w:hAnsi="Times New Roman" w:cs="Times New Roman"/>
          <w:sz w:val="26"/>
          <w:szCs w:val="26"/>
          <w:highlight w:val="white"/>
          <w:lang w:val="pt-BR"/>
        </w:rPr>
        <w:t>bài dạy</w:t>
      </w:r>
      <w:r>
        <w:rPr>
          <w:rFonts w:hint="default" w:ascii="Times New Roman" w:hAnsi="Times New Roman" w:cs="Times New Roman"/>
          <w:sz w:val="26"/>
          <w:szCs w:val="26"/>
          <w:highlight w:val="white"/>
          <w:lang w:val="vi-VN"/>
        </w:rPr>
        <w:t xml:space="preserve"> có liên quan.</w:t>
      </w:r>
    </w:p>
    <w:p>
      <w:pPr>
        <w:pStyle w:val="30"/>
        <w:spacing w:before="0" w:after="120"/>
        <w:jc w:val="both"/>
        <w:rPr>
          <w:rFonts w:hint="default" w:ascii="Times New Roman" w:hAnsi="Times New Roman" w:cs="Times New Roman"/>
          <w:sz w:val="26"/>
          <w:szCs w:val="26"/>
          <w:lang w:val="vi-VN"/>
        </w:rPr>
      </w:pPr>
      <w:r>
        <w:rPr>
          <w:rFonts w:hint="default" w:ascii="Times New Roman" w:hAnsi="Times New Roman" w:cs="Times New Roman"/>
          <w:sz w:val="26"/>
          <w:szCs w:val="26"/>
        </w:rPr>
        <w:t>- Thực hiện dạy học theo chủ đề tích hợp:</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highlight w:val="white"/>
          <w:lang w:val="vi-VN"/>
        </w:rPr>
        <w:t xml:space="preserve">Giáo viên bộ môn cần nghiên cứu </w:t>
      </w:r>
      <w:r>
        <w:rPr>
          <w:rFonts w:hint="default" w:ascii="Times New Roman" w:hAnsi="Times New Roman" w:cs="Times New Roman"/>
          <w:sz w:val="26"/>
          <w:szCs w:val="26"/>
          <w:highlight w:val="white"/>
        </w:rPr>
        <w:t xml:space="preserve">chương trình các môn, Lịch sử, Địa lí, Giáo dục Công dân, </w:t>
      </w:r>
      <w:r>
        <w:rPr>
          <w:rFonts w:hint="default" w:ascii="Times New Roman" w:hAnsi="Times New Roman" w:cs="Times New Roman"/>
          <w:sz w:val="26"/>
          <w:szCs w:val="26"/>
          <w:highlight w:val="white"/>
          <w:lang w:val="vi-VN"/>
        </w:rPr>
        <w:t>Sinh học...</w:t>
      </w:r>
      <w:r>
        <w:rPr>
          <w:rFonts w:hint="default" w:ascii="Times New Roman" w:hAnsi="Times New Roman" w:cs="Times New Roman"/>
          <w:sz w:val="26"/>
          <w:szCs w:val="26"/>
          <w:highlight w:val="white"/>
        </w:rPr>
        <w:t>có các nội dung kiến thức chung thuộc các chủ đề như: Môi trường, Bùng nổ dân số, Dịch bệnh, Truyền thống dân tộc, Xu hướng toàn cầu hóa và khu vực hóa, An toàn giao thông, Thảm họa thiên nhiên, chủ đề về tiết kiệm năng lượng...</w:t>
      </w:r>
      <w:r>
        <w:rPr>
          <w:rFonts w:hint="default" w:ascii="Times New Roman" w:hAnsi="Times New Roman" w:cs="Times New Roman"/>
          <w:sz w:val="26"/>
          <w:szCs w:val="26"/>
        </w:rPr>
        <w:t xml:space="preserve"> </w:t>
      </w:r>
      <w:r>
        <w:rPr>
          <w:rFonts w:hint="default" w:ascii="Times New Roman" w:hAnsi="Times New Roman" w:cs="Times New Roman"/>
          <w:sz w:val="26"/>
          <w:szCs w:val="26"/>
          <w:highlight w:val="white"/>
          <w:lang w:val="vi-VN"/>
        </w:rPr>
        <w:t>để x</w:t>
      </w:r>
      <w:r>
        <w:rPr>
          <w:rFonts w:hint="default" w:ascii="Times New Roman" w:hAnsi="Times New Roman" w:cs="Times New Roman"/>
          <w:sz w:val="26"/>
          <w:szCs w:val="26"/>
          <w:highlight w:val="white"/>
        </w:rPr>
        <w:t>ác định nội dung dạy học tích hợp liên môn</w:t>
      </w:r>
      <w:r>
        <w:rPr>
          <w:rFonts w:hint="default" w:ascii="Times New Roman" w:hAnsi="Times New Roman" w:cs="Times New Roman"/>
          <w:sz w:val="26"/>
          <w:szCs w:val="26"/>
          <w:highlight w:val="white"/>
          <w:lang w:val="vi-VN"/>
        </w:rPr>
        <w:t>.</w:t>
      </w:r>
    </w:p>
    <w:p>
      <w:pPr>
        <w:spacing w:after="120"/>
        <w:ind w:firstLine="720"/>
        <w:jc w:val="both"/>
        <w:rPr>
          <w:rFonts w:hint="default" w:ascii="Times New Roman" w:hAnsi="Times New Roman" w:cs="Times New Roman"/>
          <w:spacing w:val="-6"/>
          <w:sz w:val="26"/>
          <w:szCs w:val="26"/>
          <w:shd w:val="clear" w:color="auto" w:fill="FFFFFF"/>
          <w:lang w:val="da-DK"/>
        </w:rPr>
      </w:pPr>
      <w:r>
        <w:rPr>
          <w:rFonts w:hint="default" w:ascii="Times New Roman" w:hAnsi="Times New Roman" w:cs="Times New Roman"/>
          <w:sz w:val="26"/>
          <w:szCs w:val="26"/>
          <w:highlight w:val="white"/>
        </w:rPr>
        <w:t>-</w:t>
      </w:r>
      <w:r>
        <w:rPr>
          <w:rFonts w:hint="default" w:ascii="Times New Roman" w:hAnsi="Times New Roman" w:cs="Times New Roman"/>
          <w:spacing w:val="-6"/>
          <w:sz w:val="26"/>
          <w:szCs w:val="26"/>
          <w:shd w:val="clear" w:color="auto" w:fill="FFFFFF"/>
          <w:lang w:val="da-DK"/>
        </w:rPr>
        <w:t xml:space="preserve"> Xây dựng</w:t>
      </w:r>
      <w:r>
        <w:rPr>
          <w:rFonts w:hint="default" w:ascii="Times New Roman" w:hAnsi="Times New Roman" w:cs="Times New Roman"/>
          <w:spacing w:val="-6"/>
          <w:sz w:val="26"/>
          <w:szCs w:val="26"/>
          <w:shd w:val="clear" w:color="auto" w:fill="FFFFFF"/>
          <w:lang w:val="vi-VN"/>
        </w:rPr>
        <w:t xml:space="preserve"> dạy học theo chủ đề</w:t>
      </w:r>
      <w:r>
        <w:rPr>
          <w:rFonts w:hint="default" w:ascii="Times New Roman" w:hAnsi="Times New Roman" w:cs="Times New Roman"/>
          <w:spacing w:val="-6"/>
          <w:sz w:val="26"/>
          <w:szCs w:val="26"/>
          <w:shd w:val="clear" w:color="auto" w:fill="FFFFFF"/>
          <w:lang w:val="da-DK"/>
        </w:rPr>
        <w:t xml:space="preserve"> </w:t>
      </w:r>
    </w:p>
    <w:p>
      <w:pPr>
        <w:spacing w:after="120"/>
        <w:ind w:firstLine="720"/>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 xml:space="preserve">+ Khối 7 </w:t>
      </w:r>
      <w:r>
        <w:rPr>
          <w:rFonts w:hint="default" w:ascii="Times New Roman" w:hAnsi="Times New Roman" w:cs="Times New Roman"/>
          <w:spacing w:val="-6"/>
          <w:sz w:val="26"/>
          <w:szCs w:val="26"/>
          <w:shd w:val="clear" w:color="auto" w:fill="FFFFFF"/>
          <w:lang w:val="da-DK"/>
        </w:rPr>
        <w:t xml:space="preserve">(HK1) </w:t>
      </w:r>
      <w:r>
        <w:rPr>
          <w:rFonts w:hint="default" w:ascii="Times New Roman" w:hAnsi="Times New Roman" w:cs="Times New Roman"/>
          <w:spacing w:val="-6"/>
          <w:sz w:val="26"/>
          <w:szCs w:val="26"/>
          <w:shd w:val="clear" w:color="auto" w:fill="FFFFFF"/>
          <w:lang w:val="en-US"/>
        </w:rPr>
        <w:t>School</w:t>
      </w:r>
      <w:r>
        <w:rPr>
          <w:rFonts w:hint="default" w:ascii="Times New Roman" w:hAnsi="Times New Roman" w:cs="Times New Roman"/>
          <w:color w:val="auto"/>
          <w:sz w:val="26"/>
          <w:szCs w:val="26"/>
          <w:lang w:val="en-US"/>
        </w:rPr>
        <w:t>, (HK2) Keep fit and Stay healthy</w:t>
      </w:r>
    </w:p>
    <w:p>
      <w:pPr>
        <w:spacing w:after="120"/>
        <w:ind w:firstLine="720"/>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 Khối 8 (HK1) Our past, (HK2) Travelling</w:t>
      </w:r>
    </w:p>
    <w:p>
      <w:pPr>
        <w:spacing w:after="120"/>
        <w:ind w:firstLine="720"/>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 Lưu ý:</w:t>
      </w:r>
    </w:p>
    <w:p>
      <w:pPr>
        <w:spacing w:after="120"/>
        <w:ind w:firstLine="720"/>
        <w:jc w:val="both"/>
        <w:rPr>
          <w:rFonts w:hint="default" w:ascii="Times New Roman" w:hAnsi="Times New Roman" w:cs="Times New Roman"/>
          <w:color w:val="auto"/>
          <w:sz w:val="26"/>
          <w:szCs w:val="26"/>
          <w:lang w:val="en-US"/>
        </w:rPr>
      </w:pPr>
      <w:r>
        <w:rPr>
          <w:rFonts w:hint="default" w:ascii="Times New Roman" w:hAnsi="Times New Roman" w:cs="Times New Roman"/>
          <w:color w:val="auto"/>
          <w:sz w:val="26"/>
          <w:szCs w:val="26"/>
          <w:lang w:val="en-US"/>
        </w:rPr>
        <w:t xml:space="preserve">- Khi tham gia giảng dạy trực tuyến giáo viên thực hiện video clip hướng dẫn, phân chia nhóm học sinh thực hiện </w:t>
      </w:r>
    </w:p>
    <w:p>
      <w:pPr>
        <w:numPr>
          <w:ilvl w:val="0"/>
          <w:numId w:val="0"/>
        </w:numPr>
        <w:tabs>
          <w:tab w:val="left" w:pos="709"/>
        </w:tabs>
        <w:ind w:left="709" w:leftChars="0"/>
        <w:jc w:val="both"/>
        <w:rPr>
          <w:rFonts w:hint="default" w:ascii="Times New Roman" w:hAnsi="Times New Roman" w:cs="Times New Roman"/>
          <w:b/>
          <w:sz w:val="26"/>
          <w:szCs w:val="26"/>
          <w:highlight w:val="white"/>
        </w:rPr>
      </w:pPr>
      <w:r>
        <w:rPr>
          <w:rFonts w:hint="default" w:ascii="Times New Roman" w:hAnsi="Times New Roman" w:cs="Times New Roman"/>
          <w:color w:val="auto"/>
          <w:sz w:val="26"/>
          <w:szCs w:val="26"/>
          <w:lang w:val="en-US"/>
        </w:rPr>
        <w:t>- Học sinh xem hướng dẫn và thực hiện sản phẩm tại nhà và nộp</w:t>
      </w:r>
    </w:p>
    <w:p>
      <w:pPr>
        <w:pStyle w:val="30"/>
        <w:numPr>
          <w:ilvl w:val="0"/>
          <w:numId w:val="5"/>
        </w:numPr>
        <w:spacing w:before="0"/>
        <w:ind w:left="709" w:leftChars="0" w:firstLine="0" w:firstLineChars="0"/>
        <w:jc w:val="both"/>
        <w:rPr>
          <w:rFonts w:hint="default" w:ascii="Times New Roman" w:hAnsi="Times New Roman" w:cs="Times New Roman"/>
          <w:b/>
          <w:bCs/>
          <w:sz w:val="26"/>
          <w:szCs w:val="26"/>
          <w:highlight w:val="white"/>
        </w:rPr>
      </w:pPr>
      <w:r>
        <w:rPr>
          <w:rFonts w:hint="default" w:ascii="Times New Roman" w:hAnsi="Times New Roman" w:cs="Times New Roman"/>
          <w:b/>
          <w:bCs/>
          <w:sz w:val="26"/>
          <w:szCs w:val="26"/>
          <w:highlight w:val="white"/>
        </w:rPr>
        <w:t>Kế hoạch dạy học các môn học (bám sát, nâng cao)</w:t>
      </w:r>
    </w:p>
    <w:p>
      <w:pPr>
        <w:pStyle w:val="30"/>
        <w:spacing w:before="0"/>
        <w:jc w:val="both"/>
        <w:rPr>
          <w:rFonts w:hint="default" w:ascii="Times New Roman" w:hAnsi="Times New Roman" w:cs="Times New Roman"/>
          <w:sz w:val="26"/>
          <w:szCs w:val="26"/>
          <w:highlight w:val="white"/>
        </w:rPr>
      </w:pPr>
      <w:r>
        <w:rPr>
          <w:rFonts w:hint="default" w:ascii="Times New Roman" w:hAnsi="Times New Roman" w:cs="Times New Roman"/>
          <w:sz w:val="26"/>
          <w:szCs w:val="26"/>
          <w:highlight w:val="white"/>
        </w:rPr>
        <w:t>-  Tiếp tục nâng cao chất lượng giáo dục dạy – học 2 buổi/ ngày.</w:t>
      </w:r>
    </w:p>
    <w:p>
      <w:pPr>
        <w:pStyle w:val="30"/>
        <w:spacing w:before="0"/>
        <w:jc w:val="both"/>
        <w:rPr>
          <w:rFonts w:hint="default" w:ascii="Times New Roman" w:hAnsi="Times New Roman" w:cs="Times New Roman"/>
          <w:sz w:val="26"/>
          <w:szCs w:val="26"/>
          <w:highlight w:val="white"/>
          <w:lang w:val="vi-VN"/>
        </w:rPr>
      </w:pPr>
      <w:r>
        <w:rPr>
          <w:rFonts w:hint="default" w:ascii="Times New Roman" w:hAnsi="Times New Roman" w:cs="Times New Roman"/>
          <w:b/>
          <w:sz w:val="26"/>
          <w:szCs w:val="26"/>
          <w:highlight w:val="white"/>
        </w:rPr>
        <w:t>-</w:t>
      </w:r>
      <w:r>
        <w:rPr>
          <w:rFonts w:hint="default" w:ascii="Times New Roman" w:hAnsi="Times New Roman" w:cs="Times New Roman"/>
          <w:b/>
          <w:sz w:val="26"/>
          <w:szCs w:val="26"/>
          <w:highlight w:val="white"/>
          <w:lang w:val="vi-VN"/>
        </w:rPr>
        <w:t xml:space="preserve"> </w:t>
      </w:r>
      <w:r>
        <w:rPr>
          <w:rFonts w:hint="default" w:ascii="Times New Roman" w:hAnsi="Times New Roman" w:cs="Times New Roman"/>
          <w:sz w:val="26"/>
          <w:szCs w:val="26"/>
          <w:highlight w:val="white"/>
          <w:lang w:val="vi-VN"/>
        </w:rPr>
        <w:t>Giáo viên</w:t>
      </w:r>
      <w:r>
        <w:rPr>
          <w:rFonts w:hint="default" w:ascii="Times New Roman" w:hAnsi="Times New Roman" w:cs="Times New Roman"/>
          <w:b/>
          <w:sz w:val="26"/>
          <w:szCs w:val="26"/>
          <w:highlight w:val="white"/>
          <w:lang w:val="vi-VN"/>
        </w:rPr>
        <w:t xml:space="preserve"> </w:t>
      </w:r>
      <w:r>
        <w:rPr>
          <w:rFonts w:hint="default" w:ascii="Times New Roman" w:hAnsi="Times New Roman" w:cs="Times New Roman"/>
          <w:sz w:val="26"/>
          <w:szCs w:val="26"/>
          <w:highlight w:val="white"/>
          <w:lang w:val="pt-BR"/>
        </w:rPr>
        <w:t>dạy 2 buổi/ngày phải có kế hoạch.</w:t>
      </w:r>
      <w:r>
        <w:rPr>
          <w:rFonts w:hint="default" w:ascii="Times New Roman" w:hAnsi="Times New Roman" w:cs="Times New Roman"/>
          <w:b/>
          <w:sz w:val="26"/>
          <w:szCs w:val="26"/>
          <w:highlight w:val="white"/>
          <w:lang w:val="pt-BR"/>
        </w:rPr>
        <w:t xml:space="preserve"> </w:t>
      </w:r>
      <w:r>
        <w:rPr>
          <w:rFonts w:hint="default" w:ascii="Times New Roman" w:hAnsi="Times New Roman" w:cs="Times New Roman"/>
          <w:sz w:val="26"/>
          <w:szCs w:val="26"/>
          <w:highlight w:val="white"/>
          <w:lang w:val="pt-BR"/>
        </w:rPr>
        <w:t>Buổi 2 không được dạy bài chính khóa, chỉ dạy các hoạt động luyện tập, bổ trợ kiến thức</w:t>
      </w:r>
      <w:r>
        <w:rPr>
          <w:rFonts w:hint="default" w:ascii="Times New Roman" w:hAnsi="Times New Roman" w:cs="Times New Roman"/>
          <w:sz w:val="26"/>
          <w:szCs w:val="26"/>
          <w:highlight w:val="white"/>
          <w:lang w:val="vi-VN"/>
        </w:rPr>
        <w:t>.</w:t>
      </w:r>
    </w:p>
    <w:p>
      <w:pPr>
        <w:pStyle w:val="30"/>
        <w:numPr>
          <w:ilvl w:val="0"/>
          <w:numId w:val="5"/>
        </w:numPr>
        <w:spacing w:before="0"/>
        <w:ind w:left="709" w:leftChars="0" w:firstLine="0" w:firstLineChars="0"/>
        <w:jc w:val="both"/>
        <w:rPr>
          <w:rFonts w:hint="default" w:ascii="Times New Roman" w:hAnsi="Times New Roman" w:cs="Times New Roman"/>
          <w:b/>
          <w:bCs/>
          <w:sz w:val="26"/>
          <w:szCs w:val="26"/>
          <w:highlight w:val="white"/>
          <w:lang w:val="en-US"/>
        </w:rPr>
      </w:pPr>
      <w:r>
        <w:rPr>
          <w:rFonts w:hint="default" w:cs="Times New Roman"/>
          <w:b/>
          <w:bCs/>
          <w:sz w:val="26"/>
          <w:szCs w:val="26"/>
          <w:highlight w:val="white"/>
          <w:lang w:val="en-US"/>
        </w:rPr>
        <w:t>Công tác lớp chủ nhiệm</w:t>
      </w:r>
    </w:p>
    <w:p>
      <w:pPr>
        <w:pStyle w:val="30"/>
        <w:numPr>
          <w:ilvl w:val="0"/>
          <w:numId w:val="0"/>
        </w:numPr>
        <w:spacing w:before="0"/>
        <w:ind w:left="709" w:leftChars="0"/>
        <w:jc w:val="both"/>
        <w:rPr>
          <w:rFonts w:hint="default" w:ascii="Times New Roman" w:hAnsi="Times New Roman" w:cs="Times New Roman"/>
          <w:sz w:val="26"/>
          <w:szCs w:val="26"/>
          <w:highlight w:val="white"/>
          <w:lang w:val="en-US"/>
        </w:rPr>
      </w:pPr>
      <w:r>
        <w:rPr>
          <w:rFonts w:hint="default" w:cs="Times New Roman"/>
          <w:sz w:val="26"/>
          <w:szCs w:val="26"/>
          <w:highlight w:val="white"/>
          <w:lang w:val="en-US"/>
        </w:rPr>
        <w:t>Sĩ số: 49</w:t>
      </w:r>
      <w:r>
        <w:rPr>
          <w:rFonts w:hint="default" w:cs="Times New Roman"/>
          <w:sz w:val="26"/>
          <w:szCs w:val="26"/>
          <w:highlight w:val="white"/>
          <w:lang w:val="en-US"/>
        </w:rPr>
        <w:tab/>
      </w:r>
      <w:r>
        <w:rPr>
          <w:rFonts w:hint="default" w:cs="Times New Roman"/>
          <w:sz w:val="26"/>
          <w:szCs w:val="26"/>
          <w:highlight w:val="white"/>
          <w:lang w:val="en-US"/>
        </w:rPr>
        <w:t>Nam: 23</w:t>
      </w:r>
      <w:r>
        <w:rPr>
          <w:rFonts w:hint="default" w:cs="Times New Roman"/>
          <w:sz w:val="26"/>
          <w:szCs w:val="26"/>
          <w:highlight w:val="white"/>
          <w:lang w:val="en-US"/>
        </w:rPr>
        <w:tab/>
      </w:r>
      <w:r>
        <w:rPr>
          <w:rFonts w:hint="default" w:cs="Times New Roman"/>
          <w:sz w:val="26"/>
          <w:szCs w:val="26"/>
          <w:highlight w:val="white"/>
          <w:lang w:val="en-US"/>
        </w:rPr>
        <w:t>Nữ: 26</w:t>
      </w:r>
    </w:p>
    <w:p>
      <w:pPr>
        <w:pStyle w:val="30"/>
        <w:numPr>
          <w:ilvl w:val="0"/>
          <w:numId w:val="0"/>
        </w:numPr>
        <w:spacing w:before="0"/>
        <w:ind w:left="709" w:leftChars="0"/>
        <w:jc w:val="both"/>
        <w:rPr>
          <w:rFonts w:hint="default" w:cs="Times New Roman"/>
          <w:sz w:val="26"/>
          <w:szCs w:val="26"/>
          <w:highlight w:val="white"/>
          <w:lang w:val="en-US"/>
        </w:rPr>
      </w:pPr>
      <w:r>
        <w:rPr>
          <w:rFonts w:hint="default" w:cs="Times New Roman"/>
          <w:sz w:val="26"/>
          <w:szCs w:val="26"/>
          <w:highlight w:val="white"/>
          <w:lang w:val="en-US"/>
        </w:rPr>
        <w:t>- Vận động học sinh tham gia học trực tuyến một cách nghiêm túc</w:t>
      </w:r>
    </w:p>
    <w:p>
      <w:pPr>
        <w:pStyle w:val="30"/>
        <w:numPr>
          <w:ilvl w:val="0"/>
          <w:numId w:val="0"/>
        </w:numPr>
        <w:spacing w:before="0"/>
        <w:ind w:left="709" w:leftChars="0"/>
        <w:jc w:val="both"/>
        <w:rPr>
          <w:rFonts w:hint="default" w:cs="Times New Roman"/>
          <w:sz w:val="26"/>
          <w:szCs w:val="26"/>
          <w:highlight w:val="white"/>
          <w:lang w:val="en-US"/>
        </w:rPr>
      </w:pPr>
      <w:r>
        <w:rPr>
          <w:rFonts w:hint="default" w:cs="Times New Roman"/>
          <w:sz w:val="26"/>
          <w:szCs w:val="26"/>
          <w:highlight w:val="white"/>
          <w:lang w:val="en-US"/>
        </w:rPr>
        <w:t>- Giúp đỡ HS khó khăn trong tình hình dịch bệnh</w:t>
      </w:r>
    </w:p>
    <w:p>
      <w:pPr>
        <w:pStyle w:val="30"/>
        <w:numPr>
          <w:ilvl w:val="0"/>
          <w:numId w:val="0"/>
        </w:numPr>
        <w:spacing w:before="0"/>
        <w:ind w:left="709" w:leftChars="0"/>
        <w:jc w:val="both"/>
        <w:rPr>
          <w:rFonts w:hint="default" w:cs="Times New Roman"/>
          <w:sz w:val="26"/>
          <w:szCs w:val="26"/>
          <w:highlight w:val="white"/>
          <w:lang w:val="en-US"/>
        </w:rPr>
      </w:pPr>
      <w:r>
        <w:rPr>
          <w:rFonts w:hint="default" w:cs="Times New Roman"/>
          <w:sz w:val="26"/>
          <w:szCs w:val="26"/>
          <w:highlight w:val="white"/>
          <w:lang w:val="en-US"/>
        </w:rPr>
        <w:t>- Hỗ trợ mang SGK đến nhà cho HS</w:t>
      </w:r>
    </w:p>
    <w:p>
      <w:pPr>
        <w:pStyle w:val="30"/>
        <w:numPr>
          <w:ilvl w:val="0"/>
          <w:numId w:val="0"/>
        </w:numPr>
        <w:spacing w:before="0"/>
        <w:ind w:left="709" w:leftChars="0"/>
        <w:jc w:val="both"/>
        <w:rPr>
          <w:rFonts w:hint="default" w:cs="Times New Roman"/>
          <w:sz w:val="26"/>
          <w:szCs w:val="26"/>
          <w:highlight w:val="white"/>
          <w:lang w:val="en-US"/>
        </w:rPr>
      </w:pPr>
      <w:r>
        <w:rPr>
          <w:rFonts w:hint="default" w:cs="Times New Roman"/>
          <w:sz w:val="26"/>
          <w:szCs w:val="26"/>
          <w:highlight w:val="white"/>
          <w:lang w:val="en-US"/>
        </w:rPr>
        <w:t xml:space="preserve">- Quan tâm sâu sát đến tình hình học tập, chuyên cần của lớp </w:t>
      </w:r>
    </w:p>
    <w:p>
      <w:pPr>
        <w:pStyle w:val="30"/>
        <w:numPr>
          <w:ilvl w:val="0"/>
          <w:numId w:val="0"/>
        </w:numPr>
        <w:spacing w:before="0"/>
        <w:ind w:left="709" w:leftChars="0"/>
        <w:jc w:val="both"/>
        <w:rPr>
          <w:rFonts w:hint="default" w:cs="Times New Roman"/>
          <w:sz w:val="26"/>
          <w:szCs w:val="26"/>
          <w:highlight w:val="white"/>
          <w:lang w:val="en-US"/>
        </w:rPr>
      </w:pPr>
      <w:r>
        <w:rPr>
          <w:rFonts w:hint="default" w:cs="Times New Roman"/>
          <w:sz w:val="26"/>
          <w:szCs w:val="26"/>
          <w:highlight w:val="white"/>
          <w:lang w:val="en-US"/>
        </w:rPr>
        <w:t>- Liên hệ thường xuyên với GVBM và PHHS để có biện pháp hiệu quả trong giáo dục HS</w:t>
      </w:r>
    </w:p>
    <w:p>
      <w:pPr>
        <w:pStyle w:val="30"/>
        <w:spacing w:before="0"/>
        <w:jc w:val="both"/>
        <w:rPr>
          <w:sz w:val="26"/>
          <w:szCs w:val="26"/>
          <w:highlight w:val="white"/>
        </w:rPr>
      </w:pPr>
      <w:r>
        <w:rPr>
          <w:b/>
          <w:bCs/>
          <w:sz w:val="26"/>
          <w:szCs w:val="26"/>
          <w:highlight w:val="white"/>
        </w:rPr>
        <w:t>* Đăng kí chỉ tiêu năm học:</w:t>
      </w:r>
    </w:p>
    <w:p>
      <w:pPr>
        <w:pStyle w:val="30"/>
        <w:spacing w:before="0"/>
        <w:jc w:val="both"/>
        <w:rPr>
          <w:sz w:val="26"/>
          <w:szCs w:val="26"/>
          <w:highlight w:val="white"/>
        </w:rPr>
      </w:pPr>
      <w:r>
        <w:rPr>
          <w:sz w:val="26"/>
          <w:szCs w:val="26"/>
          <w:highlight w:val="white"/>
        </w:rPr>
        <w:t>- Chỉ tiêu bộ môn: 82.8 %</w:t>
      </w:r>
    </w:p>
    <w:p>
      <w:pPr>
        <w:pStyle w:val="30"/>
        <w:spacing w:before="0"/>
        <w:jc w:val="both"/>
        <w:rPr>
          <w:rFonts w:hint="default"/>
          <w:sz w:val="26"/>
          <w:szCs w:val="26"/>
          <w:highlight w:val="white"/>
          <w:lang w:val="en-US"/>
        </w:rPr>
      </w:pPr>
      <w:r>
        <w:rPr>
          <w:rFonts w:hint="default"/>
          <w:sz w:val="26"/>
          <w:szCs w:val="26"/>
          <w:highlight w:val="white"/>
          <w:lang w:val="en-US"/>
        </w:rPr>
        <w:t xml:space="preserve">- Lớp chủ nhiệm: </w:t>
      </w:r>
    </w:p>
    <w:p>
      <w:pPr>
        <w:pStyle w:val="30"/>
        <w:spacing w:before="0"/>
        <w:jc w:val="both"/>
        <w:rPr>
          <w:rFonts w:hint="default"/>
          <w:sz w:val="26"/>
          <w:szCs w:val="26"/>
          <w:highlight w:val="white"/>
          <w:lang w:val="en-US"/>
        </w:rPr>
      </w:pPr>
      <w:r>
        <w:rPr>
          <w:rFonts w:hint="default"/>
          <w:sz w:val="26"/>
          <w:szCs w:val="26"/>
          <w:highlight w:val="white"/>
          <w:lang w:val="en-US"/>
        </w:rPr>
        <w:tab/>
      </w:r>
      <w:r>
        <w:rPr>
          <w:rFonts w:hint="default"/>
          <w:sz w:val="26"/>
          <w:szCs w:val="26"/>
          <w:highlight w:val="white"/>
          <w:lang w:val="en-US"/>
        </w:rPr>
        <w:t>+ Học sinh khá giỏi: 70 %</w:t>
      </w:r>
    </w:p>
    <w:p>
      <w:pPr>
        <w:pStyle w:val="30"/>
        <w:spacing w:before="0"/>
        <w:jc w:val="both"/>
        <w:rPr>
          <w:rFonts w:hint="default"/>
          <w:sz w:val="26"/>
          <w:szCs w:val="26"/>
          <w:highlight w:val="white"/>
          <w:lang w:val="en-US"/>
        </w:rPr>
      </w:pPr>
      <w:r>
        <w:rPr>
          <w:rFonts w:hint="default"/>
          <w:sz w:val="26"/>
          <w:szCs w:val="26"/>
          <w:highlight w:val="white"/>
          <w:lang w:val="en-US"/>
        </w:rPr>
        <w:tab/>
      </w:r>
      <w:r>
        <w:rPr>
          <w:rFonts w:hint="default"/>
          <w:sz w:val="26"/>
          <w:szCs w:val="26"/>
          <w:highlight w:val="white"/>
          <w:lang w:val="en-US"/>
        </w:rPr>
        <w:t>+ Hạnh kiểm tốt: 90%</w:t>
      </w:r>
    </w:p>
    <w:p>
      <w:pPr>
        <w:ind w:left="567"/>
        <w:jc w:val="both"/>
        <w:rPr>
          <w:rFonts w:hint="default" w:ascii="Times New Roman" w:hAnsi="Times New Roman" w:cs="Times New Roman"/>
          <w:b/>
          <w:sz w:val="26"/>
          <w:szCs w:val="26"/>
          <w:lang w:val="vi-VN"/>
        </w:rPr>
      </w:pPr>
      <w:r>
        <w:rPr>
          <w:sz w:val="26"/>
          <w:szCs w:val="26"/>
        </w:rPr>
        <w:tab/>
      </w:r>
      <w:r>
        <w:rPr>
          <w:sz w:val="26"/>
          <w:szCs w:val="26"/>
        </w:rPr>
        <w:t xml:space="preserve">- Danh hiệu thi đua: </w:t>
      </w:r>
      <w:r>
        <w:rPr>
          <w:rFonts w:hint="default"/>
          <w:sz w:val="26"/>
          <w:szCs w:val="26"/>
          <w:lang w:val="en-US"/>
        </w:rPr>
        <w:t>Lao động tiên tiến</w:t>
      </w:r>
    </w:p>
    <w:p>
      <w:pPr>
        <w:ind w:left="567"/>
        <w:jc w:val="both"/>
        <w:rPr>
          <w:rFonts w:hint="default" w:ascii="Times New Roman" w:hAnsi="Times New Roman" w:cs="Times New Roman"/>
          <w:sz w:val="26"/>
          <w:szCs w:val="26"/>
          <w:lang w:val="vi-VN"/>
        </w:rPr>
      </w:pPr>
    </w:p>
    <w:tbl>
      <w:tblPr>
        <w:tblStyle w:val="10"/>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08"/>
        <w:gridCol w:w="3780"/>
        <w:gridCol w:w="630"/>
        <w:gridCol w:w="45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8" w:type="dxa"/>
          </w:tcPr>
          <w:p>
            <w:pPr>
              <w:spacing w:before="0" w:after="0"/>
              <w:jc w:val="center"/>
              <w:rPr>
                <w:rFonts w:hint="default" w:ascii="Times New Roman" w:hAnsi="Times New Roman" w:eastAsia="Calibri" w:cs="Times New Roman"/>
                <w:b/>
                <w:bCs/>
                <w:color w:val="auto"/>
                <w:sz w:val="26"/>
                <w:szCs w:val="26"/>
              </w:rPr>
            </w:pPr>
          </w:p>
          <w:p>
            <w:pPr>
              <w:spacing w:before="0" w:after="0"/>
              <w:rPr>
                <w:rFonts w:hint="default" w:ascii="Times New Roman" w:hAnsi="Times New Roman" w:cs="Times New Roman"/>
                <w:b/>
                <w:bCs/>
                <w:sz w:val="26"/>
                <w:szCs w:val="26"/>
              </w:rPr>
            </w:pPr>
            <w:r>
              <w:rPr>
                <w:rFonts w:hint="default" w:ascii="Times New Roman" w:hAnsi="Times New Roman" w:cs="Times New Roman"/>
                <w:b/>
                <w:bCs/>
                <w:sz w:val="26"/>
                <w:szCs w:val="26"/>
              </w:rPr>
              <w:t xml:space="preserve">      DUYỆT CỦA HIỆU TRƯỞNG</w:t>
            </w:r>
          </w:p>
        </w:tc>
        <w:tc>
          <w:tcPr>
            <w:tcW w:w="3780" w:type="dxa"/>
          </w:tcPr>
          <w:p>
            <w:pPr>
              <w:spacing w:before="0" w:after="0"/>
              <w:jc w:val="center"/>
              <w:rPr>
                <w:rFonts w:hint="default" w:ascii="Times New Roman" w:hAnsi="Times New Roman" w:cs="Times New Roman"/>
                <w:b/>
                <w:bCs/>
                <w:sz w:val="26"/>
                <w:szCs w:val="26"/>
              </w:rPr>
            </w:pPr>
          </w:p>
          <w:p>
            <w:pPr>
              <w:spacing w:before="0" w:after="0"/>
              <w:jc w:val="center"/>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TỔ TRƯỞNG</w:t>
            </w:r>
          </w:p>
          <w:p>
            <w:pPr>
              <w:spacing w:before="0" w:after="0"/>
              <w:jc w:val="center"/>
              <w:rPr>
                <w:rFonts w:hint="default" w:ascii="Times New Roman" w:hAnsi="Times New Roman" w:cs="Times New Roman"/>
                <w:i/>
                <w:iCs/>
                <w:sz w:val="26"/>
                <w:szCs w:val="26"/>
                <w:lang w:val="vi-VN"/>
              </w:rPr>
            </w:pPr>
            <w:r>
              <w:rPr>
                <w:rFonts w:hint="default" w:ascii="Times New Roman" w:hAnsi="Times New Roman" w:cs="Times New Roman"/>
                <w:i/>
                <w:iCs/>
                <w:sz w:val="26"/>
                <w:szCs w:val="26"/>
                <w:lang w:val="vi-VN"/>
              </w:rPr>
              <w:t>(Ký và ghi rõ họ tên)</w:t>
            </w:r>
          </w:p>
        </w:tc>
        <w:tc>
          <w:tcPr>
            <w:tcW w:w="630" w:type="dxa"/>
          </w:tcPr>
          <w:p>
            <w:pPr>
              <w:spacing w:before="0" w:after="0"/>
              <w:jc w:val="center"/>
              <w:rPr>
                <w:rFonts w:hint="default" w:ascii="Times New Roman" w:hAnsi="Times New Roman" w:cs="Times New Roman"/>
                <w:b/>
                <w:bCs/>
                <w:sz w:val="26"/>
                <w:szCs w:val="26"/>
                <w:lang w:val="vi-VN"/>
              </w:rPr>
            </w:pPr>
          </w:p>
        </w:tc>
        <w:tc>
          <w:tcPr>
            <w:tcW w:w="4577" w:type="dxa"/>
          </w:tcPr>
          <w:p>
            <w:pPr>
              <w:spacing w:before="0" w:after="0"/>
              <w:rPr>
                <w:rFonts w:hint="default" w:ascii="Times New Roman" w:hAnsi="Times New Roman" w:cs="Times New Roman"/>
                <w:b/>
                <w:bCs/>
                <w:i/>
                <w:sz w:val="26"/>
                <w:szCs w:val="26"/>
                <w:lang w:val="vi-VN"/>
              </w:rPr>
            </w:pPr>
            <w:r>
              <w:rPr>
                <w:rFonts w:hint="default" w:ascii="Times New Roman" w:hAnsi="Times New Roman" w:cs="Times New Roman"/>
                <w:i/>
                <w:sz w:val="26"/>
                <w:szCs w:val="26"/>
                <w:lang w:val="vi-VN"/>
              </w:rPr>
              <w:t xml:space="preserve"> </w:t>
            </w:r>
            <w:r>
              <w:rPr>
                <w:rFonts w:hint="default" w:ascii="Times New Roman" w:hAnsi="Times New Roman" w:cs="Times New Roman"/>
                <w:i/>
                <w:sz w:val="26"/>
                <w:szCs w:val="26"/>
              </w:rPr>
              <w:t xml:space="preserve"> Nhà Bè, ngày </w:t>
            </w:r>
            <w:r>
              <w:rPr>
                <w:rFonts w:hint="default" w:ascii="Times New Roman" w:hAnsi="Times New Roman" w:cs="Times New Roman"/>
                <w:i/>
                <w:sz w:val="26"/>
                <w:szCs w:val="26"/>
                <w:lang w:val="vi-VN"/>
              </w:rPr>
              <w:t>03</w:t>
            </w:r>
            <w:r>
              <w:rPr>
                <w:rFonts w:hint="default" w:ascii="Times New Roman" w:hAnsi="Times New Roman" w:cs="Times New Roman"/>
                <w:i/>
                <w:sz w:val="26"/>
                <w:szCs w:val="26"/>
              </w:rPr>
              <w:t xml:space="preserve"> tháng </w:t>
            </w:r>
            <w:r>
              <w:rPr>
                <w:rFonts w:hint="default" w:ascii="Times New Roman" w:hAnsi="Times New Roman" w:cs="Times New Roman"/>
                <w:i/>
                <w:sz w:val="26"/>
                <w:szCs w:val="26"/>
                <w:lang w:val="vi-VN"/>
              </w:rPr>
              <w:t>09</w:t>
            </w:r>
            <w:r>
              <w:rPr>
                <w:rFonts w:hint="default" w:ascii="Times New Roman" w:hAnsi="Times New Roman" w:cs="Times New Roman"/>
                <w:i/>
                <w:sz w:val="26"/>
                <w:szCs w:val="26"/>
              </w:rPr>
              <w:t xml:space="preserve"> năm</w:t>
            </w:r>
            <w:r>
              <w:rPr>
                <w:rFonts w:hint="default" w:ascii="Times New Roman" w:hAnsi="Times New Roman" w:cs="Times New Roman"/>
                <w:i/>
                <w:sz w:val="26"/>
                <w:szCs w:val="26"/>
                <w:lang w:val="vi-VN"/>
              </w:rPr>
              <w:t xml:space="preserve"> 2021</w:t>
            </w:r>
          </w:p>
          <w:p>
            <w:pPr>
              <w:spacing w:before="0" w:after="0"/>
              <w:jc w:val="center"/>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GIÁO VIÊN</w:t>
            </w:r>
          </w:p>
          <w:p>
            <w:pPr>
              <w:spacing w:before="0" w:after="0"/>
              <w:jc w:val="center"/>
              <w:rPr>
                <w:rFonts w:hint="default" w:ascii="Times New Roman" w:hAnsi="Times New Roman" w:cs="Times New Roman"/>
                <w:i/>
                <w:iCs/>
                <w:sz w:val="26"/>
                <w:szCs w:val="26"/>
                <w:lang w:val="vi-VN"/>
              </w:rPr>
            </w:pPr>
            <w:r>
              <w:rPr>
                <w:rFonts w:hint="default" w:ascii="Times New Roman" w:hAnsi="Times New Roman" w:cs="Times New Roman"/>
                <w:i/>
                <w:iCs/>
                <w:sz w:val="26"/>
                <w:szCs w:val="26"/>
                <w:lang w:val="vi-VN"/>
              </w:rPr>
              <w:t>(Ký và ghi rõ họ tên)</w:t>
            </w:r>
          </w:p>
          <w:p>
            <w:pPr>
              <w:spacing w:before="0" w:after="0"/>
              <w:jc w:val="center"/>
              <w:rPr>
                <w:rFonts w:hint="default" w:ascii="Times New Roman" w:hAnsi="Times New Roman" w:cs="Times New Roman"/>
                <w:i/>
                <w:iCs/>
                <w:sz w:val="26"/>
                <w:szCs w:val="26"/>
                <w:lang w:val="vi-VN"/>
              </w:rPr>
            </w:pPr>
          </w:p>
          <w:p>
            <w:pPr>
              <w:spacing w:before="0" w:after="0"/>
              <w:jc w:val="center"/>
              <w:rPr>
                <w:rFonts w:hint="default" w:ascii="Times New Roman" w:hAnsi="Times New Roman" w:cs="Times New Roman"/>
                <w:i/>
                <w:iCs/>
                <w:sz w:val="26"/>
                <w:szCs w:val="26"/>
                <w:lang w:val="vi-VN"/>
              </w:rPr>
            </w:pPr>
          </w:p>
          <w:p>
            <w:pPr>
              <w:spacing w:before="0" w:after="0"/>
              <w:rPr>
                <w:rFonts w:hint="default" w:ascii="Times New Roman" w:hAnsi="Times New Roman" w:cs="Times New Roman"/>
                <w:i/>
                <w:iCs/>
                <w:sz w:val="26"/>
                <w:szCs w:val="26"/>
                <w:lang w:val="vi-VN"/>
              </w:rPr>
            </w:pPr>
          </w:p>
          <w:p>
            <w:pPr>
              <w:spacing w:before="0" w:after="0"/>
              <w:jc w:val="center"/>
              <w:rPr>
                <w:rFonts w:hint="default" w:ascii="Times New Roman" w:hAnsi="Times New Roman" w:cs="Times New Roman"/>
                <w:i/>
                <w:iCs/>
                <w:sz w:val="26"/>
                <w:szCs w:val="26"/>
                <w:lang w:val="vi-VN"/>
              </w:rPr>
            </w:pPr>
          </w:p>
          <w:p>
            <w:pPr>
              <w:spacing w:before="0" w:after="0"/>
              <w:jc w:val="center"/>
              <w:rPr>
                <w:rFonts w:hint="default" w:ascii="Times New Roman" w:hAnsi="Times New Roman" w:cs="Times New Roman"/>
                <w:b/>
                <w:bCs/>
                <w:sz w:val="26"/>
                <w:szCs w:val="26"/>
              </w:rPr>
            </w:pPr>
            <w:r>
              <w:rPr>
                <w:rFonts w:hint="default" w:ascii="Times New Roman" w:hAnsi="Times New Roman" w:cs="Times New Roman"/>
                <w:b/>
                <w:bCs/>
                <w:sz w:val="26"/>
                <w:szCs w:val="26"/>
              </w:rPr>
              <w:t>LÂM QUANG TRÍ</w:t>
            </w:r>
          </w:p>
        </w:tc>
      </w:tr>
    </w:tbl>
    <w:p>
      <w:pPr>
        <w:tabs>
          <w:tab w:val="left" w:pos="709"/>
        </w:tabs>
        <w:spacing w:before="0" w:line="276" w:lineRule="auto"/>
        <w:jc w:val="both"/>
        <w:rPr>
          <w:rFonts w:hint="default" w:ascii="Times New Roman" w:hAnsi="Times New Roman" w:cs="Times New Roman"/>
          <w:sz w:val="26"/>
          <w:szCs w:val="26"/>
          <w:lang w:val="vi-VN"/>
        </w:rPr>
      </w:pPr>
    </w:p>
    <w:sectPr>
      <w:pgSz w:w="16840" w:h="11901" w:orient="landscape"/>
      <w:pgMar w:top="1134" w:right="1134" w:bottom="1701" w:left="1134"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VnTime">
    <w:altName w:val="Segoe Print"/>
    <w:panose1 w:val="020B72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FFF5BA"/>
    <w:multiLevelType w:val="singleLevel"/>
    <w:tmpl w:val="CCFFF5BA"/>
    <w:lvl w:ilvl="0" w:tentative="0">
      <w:start w:val="8"/>
      <w:numFmt w:val="decimal"/>
      <w:suff w:val="space"/>
      <w:lvlText w:val="%1."/>
      <w:lvlJc w:val="left"/>
    </w:lvl>
  </w:abstractNum>
  <w:abstractNum w:abstractNumId="1">
    <w:nsid w:val="FE19E780"/>
    <w:multiLevelType w:val="singleLevel"/>
    <w:tmpl w:val="FE19E780"/>
    <w:lvl w:ilvl="0" w:tentative="0">
      <w:start w:val="2"/>
      <w:numFmt w:val="decimal"/>
      <w:suff w:val="space"/>
      <w:lvlText w:val="%1."/>
      <w:lvlJc w:val="left"/>
    </w:lvl>
  </w:abstractNum>
  <w:abstractNum w:abstractNumId="2">
    <w:nsid w:val="02D13A75"/>
    <w:multiLevelType w:val="multilevel"/>
    <w:tmpl w:val="02D13A75"/>
    <w:lvl w:ilvl="0" w:tentative="0">
      <w:start w:val="1"/>
      <w:numFmt w:val="decimal"/>
      <w:lvlText w:val="%1."/>
      <w:lvlJc w:val="left"/>
      <w:pPr>
        <w:ind w:left="1080" w:hanging="360"/>
      </w:pPr>
      <w:rPr>
        <w:rFonts w:hint="default"/>
      </w:rPr>
    </w:lvl>
    <w:lvl w:ilvl="1" w:tentative="0">
      <w:start w:val="1"/>
      <w:numFmt w:val="decimal"/>
      <w:isLgl/>
      <w:lvlText w:val="%1.%2."/>
      <w:lvlJc w:val="left"/>
      <w:pPr>
        <w:ind w:left="1800" w:hanging="720"/>
      </w:pPr>
      <w:rPr>
        <w:rFonts w:hint="default"/>
      </w:rPr>
    </w:lvl>
    <w:lvl w:ilvl="2" w:tentative="0">
      <w:start w:val="1"/>
      <w:numFmt w:val="decimal"/>
      <w:isLgl/>
      <w:lvlText w:val="%1.%2.%3."/>
      <w:lvlJc w:val="left"/>
      <w:pPr>
        <w:ind w:left="2160" w:hanging="720"/>
      </w:pPr>
      <w:rPr>
        <w:rFonts w:hint="default"/>
      </w:rPr>
    </w:lvl>
    <w:lvl w:ilvl="3" w:tentative="0">
      <w:start w:val="1"/>
      <w:numFmt w:val="decimal"/>
      <w:isLgl/>
      <w:lvlText w:val="%1.%2.%3.%4."/>
      <w:lvlJc w:val="left"/>
      <w:pPr>
        <w:ind w:left="2880" w:hanging="1080"/>
      </w:pPr>
      <w:rPr>
        <w:rFonts w:hint="default"/>
      </w:rPr>
    </w:lvl>
    <w:lvl w:ilvl="4" w:tentative="0">
      <w:start w:val="1"/>
      <w:numFmt w:val="decimal"/>
      <w:isLgl/>
      <w:lvlText w:val="%1.%2.%3.%4.%5."/>
      <w:lvlJc w:val="left"/>
      <w:pPr>
        <w:ind w:left="3240" w:hanging="1080"/>
      </w:pPr>
      <w:rPr>
        <w:rFonts w:hint="default"/>
      </w:rPr>
    </w:lvl>
    <w:lvl w:ilvl="5" w:tentative="0">
      <w:start w:val="1"/>
      <w:numFmt w:val="decimal"/>
      <w:isLgl/>
      <w:lvlText w:val="%1.%2.%3.%4.%5.%6."/>
      <w:lvlJc w:val="left"/>
      <w:pPr>
        <w:ind w:left="3960" w:hanging="1440"/>
      </w:pPr>
      <w:rPr>
        <w:rFonts w:hint="default"/>
      </w:rPr>
    </w:lvl>
    <w:lvl w:ilvl="6" w:tentative="0">
      <w:start w:val="1"/>
      <w:numFmt w:val="decimal"/>
      <w:isLgl/>
      <w:lvlText w:val="%1.%2.%3.%4.%5.%6.%7."/>
      <w:lvlJc w:val="left"/>
      <w:pPr>
        <w:ind w:left="4320" w:hanging="1440"/>
      </w:pPr>
      <w:rPr>
        <w:rFonts w:hint="default"/>
      </w:rPr>
    </w:lvl>
    <w:lvl w:ilvl="7" w:tentative="0">
      <w:start w:val="1"/>
      <w:numFmt w:val="decimal"/>
      <w:isLgl/>
      <w:lvlText w:val="%1.%2.%3.%4.%5.%6.%7.%8."/>
      <w:lvlJc w:val="left"/>
      <w:pPr>
        <w:ind w:left="5040" w:hanging="1800"/>
      </w:pPr>
      <w:rPr>
        <w:rFonts w:hint="default"/>
      </w:rPr>
    </w:lvl>
    <w:lvl w:ilvl="8" w:tentative="0">
      <w:start w:val="1"/>
      <w:numFmt w:val="decimal"/>
      <w:isLgl/>
      <w:lvlText w:val="%1.%2.%3.%4.%5.%6.%7.%8.%9."/>
      <w:lvlJc w:val="left"/>
      <w:pPr>
        <w:ind w:left="5400" w:hanging="1800"/>
      </w:pPr>
      <w:rPr>
        <w:rFonts w:hint="default"/>
      </w:rPr>
    </w:lvl>
  </w:abstractNum>
  <w:abstractNum w:abstractNumId="3">
    <w:nsid w:val="05CF50E3"/>
    <w:multiLevelType w:val="singleLevel"/>
    <w:tmpl w:val="05CF50E3"/>
    <w:lvl w:ilvl="0" w:tentative="0">
      <w:start w:val="5"/>
      <w:numFmt w:val="decimal"/>
      <w:suff w:val="space"/>
      <w:lvlText w:val="%1."/>
      <w:lvlJc w:val="left"/>
      <w:pPr>
        <w:ind w:left="709" w:leftChars="0" w:firstLine="0" w:firstLineChars="0"/>
      </w:pPr>
    </w:lvl>
  </w:abstractNum>
  <w:abstractNum w:abstractNumId="4">
    <w:nsid w:val="44983586"/>
    <w:multiLevelType w:val="multilevel"/>
    <w:tmpl w:val="44983586"/>
    <w:lvl w:ilvl="0" w:tentative="0">
      <w:start w:val="4"/>
      <w:numFmt w:val="bullet"/>
      <w:lvlText w:val="-"/>
      <w:lvlJc w:val="left"/>
      <w:pPr>
        <w:ind w:left="720" w:hanging="360"/>
      </w:pPr>
      <w:rPr>
        <w:rFonts w:hint="default" w:ascii="Times New Roman" w:hAnsi="Times New Roman" w:cs="Times New Roman"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doNotDisplayPageBoundaries w:val="1"/>
  <w:hideSpellingErrors/>
  <w:documentProtection w:enforcement="0"/>
  <w:defaultTabStop w:val="720"/>
  <w:drawingGridHorizontalSpacing w:val="120"/>
  <w:displayHorizontalDrawingGridEvery w:val="2"/>
  <w:displayVerticalDrawingGridEvery w:val="2"/>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03F74"/>
    <w:rsid w:val="00016978"/>
    <w:rsid w:val="00020D71"/>
    <w:rsid w:val="00077BA4"/>
    <w:rsid w:val="00097E08"/>
    <w:rsid w:val="000A47A3"/>
    <w:rsid w:val="000D27DD"/>
    <w:rsid w:val="000D31A1"/>
    <w:rsid w:val="000D4207"/>
    <w:rsid w:val="001173FF"/>
    <w:rsid w:val="00123872"/>
    <w:rsid w:val="001919A7"/>
    <w:rsid w:val="001A08B5"/>
    <w:rsid w:val="001D1DDB"/>
    <w:rsid w:val="001E208E"/>
    <w:rsid w:val="001E61F5"/>
    <w:rsid w:val="001F0C29"/>
    <w:rsid w:val="00207311"/>
    <w:rsid w:val="00207618"/>
    <w:rsid w:val="002178D5"/>
    <w:rsid w:val="002307F4"/>
    <w:rsid w:val="00236733"/>
    <w:rsid w:val="00240537"/>
    <w:rsid w:val="00282F94"/>
    <w:rsid w:val="002B620C"/>
    <w:rsid w:val="002E7345"/>
    <w:rsid w:val="002F3F98"/>
    <w:rsid w:val="0030390C"/>
    <w:rsid w:val="00326E8A"/>
    <w:rsid w:val="00371DE6"/>
    <w:rsid w:val="003802AD"/>
    <w:rsid w:val="00380EBC"/>
    <w:rsid w:val="0038315A"/>
    <w:rsid w:val="003838BC"/>
    <w:rsid w:val="003C0A27"/>
    <w:rsid w:val="003E3360"/>
    <w:rsid w:val="00406A20"/>
    <w:rsid w:val="00415E20"/>
    <w:rsid w:val="00420E60"/>
    <w:rsid w:val="0042139E"/>
    <w:rsid w:val="00424351"/>
    <w:rsid w:val="00425CAA"/>
    <w:rsid w:val="00427764"/>
    <w:rsid w:val="00430793"/>
    <w:rsid w:val="00440918"/>
    <w:rsid w:val="00440E2D"/>
    <w:rsid w:val="00451531"/>
    <w:rsid w:val="00453822"/>
    <w:rsid w:val="004557FE"/>
    <w:rsid w:val="004807F1"/>
    <w:rsid w:val="00481B19"/>
    <w:rsid w:val="00485A21"/>
    <w:rsid w:val="00495760"/>
    <w:rsid w:val="004B0415"/>
    <w:rsid w:val="004B303E"/>
    <w:rsid w:val="004B514F"/>
    <w:rsid w:val="004B7232"/>
    <w:rsid w:val="004D596F"/>
    <w:rsid w:val="004F034C"/>
    <w:rsid w:val="00505085"/>
    <w:rsid w:val="00513B9F"/>
    <w:rsid w:val="005277F4"/>
    <w:rsid w:val="0055411C"/>
    <w:rsid w:val="00554E7D"/>
    <w:rsid w:val="005632DE"/>
    <w:rsid w:val="00575B79"/>
    <w:rsid w:val="005961F3"/>
    <w:rsid w:val="005B35EF"/>
    <w:rsid w:val="005B3CDA"/>
    <w:rsid w:val="005B7F1C"/>
    <w:rsid w:val="005C1D58"/>
    <w:rsid w:val="005D7507"/>
    <w:rsid w:val="00601618"/>
    <w:rsid w:val="00602BA1"/>
    <w:rsid w:val="00610980"/>
    <w:rsid w:val="0061472F"/>
    <w:rsid w:val="0062296B"/>
    <w:rsid w:val="006577F6"/>
    <w:rsid w:val="00667E5B"/>
    <w:rsid w:val="0069566C"/>
    <w:rsid w:val="006A511A"/>
    <w:rsid w:val="006B5A0E"/>
    <w:rsid w:val="006C0D6D"/>
    <w:rsid w:val="006C1A1C"/>
    <w:rsid w:val="006C408F"/>
    <w:rsid w:val="006E2E87"/>
    <w:rsid w:val="006E61CE"/>
    <w:rsid w:val="006F1A0C"/>
    <w:rsid w:val="00711CF5"/>
    <w:rsid w:val="007135DE"/>
    <w:rsid w:val="0072448F"/>
    <w:rsid w:val="00725718"/>
    <w:rsid w:val="00726F4A"/>
    <w:rsid w:val="007402CB"/>
    <w:rsid w:val="00760BB8"/>
    <w:rsid w:val="00770003"/>
    <w:rsid w:val="00784405"/>
    <w:rsid w:val="007A28F1"/>
    <w:rsid w:val="007A615E"/>
    <w:rsid w:val="007B1303"/>
    <w:rsid w:val="007B7B3F"/>
    <w:rsid w:val="007C0BE6"/>
    <w:rsid w:val="007D78AD"/>
    <w:rsid w:val="007E3A50"/>
    <w:rsid w:val="007F7536"/>
    <w:rsid w:val="00822DA0"/>
    <w:rsid w:val="00846794"/>
    <w:rsid w:val="00852E10"/>
    <w:rsid w:val="008560AF"/>
    <w:rsid w:val="008836EC"/>
    <w:rsid w:val="00893613"/>
    <w:rsid w:val="008A45D2"/>
    <w:rsid w:val="008C0DC4"/>
    <w:rsid w:val="008C2540"/>
    <w:rsid w:val="008C2CE3"/>
    <w:rsid w:val="008D1AA5"/>
    <w:rsid w:val="008E0162"/>
    <w:rsid w:val="008F1243"/>
    <w:rsid w:val="008F5368"/>
    <w:rsid w:val="00900241"/>
    <w:rsid w:val="00905A75"/>
    <w:rsid w:val="00917EFE"/>
    <w:rsid w:val="00933D6E"/>
    <w:rsid w:val="00935A8C"/>
    <w:rsid w:val="00976D2D"/>
    <w:rsid w:val="009955AB"/>
    <w:rsid w:val="009A0CEB"/>
    <w:rsid w:val="009B5AF8"/>
    <w:rsid w:val="009D50D0"/>
    <w:rsid w:val="00A045AB"/>
    <w:rsid w:val="00A12EC3"/>
    <w:rsid w:val="00A14A32"/>
    <w:rsid w:val="00A164C9"/>
    <w:rsid w:val="00A209B6"/>
    <w:rsid w:val="00A25F0D"/>
    <w:rsid w:val="00A32922"/>
    <w:rsid w:val="00A35206"/>
    <w:rsid w:val="00A37E08"/>
    <w:rsid w:val="00A41F34"/>
    <w:rsid w:val="00A67679"/>
    <w:rsid w:val="00A6792A"/>
    <w:rsid w:val="00A725AC"/>
    <w:rsid w:val="00A7482B"/>
    <w:rsid w:val="00A75379"/>
    <w:rsid w:val="00A92224"/>
    <w:rsid w:val="00A973BF"/>
    <w:rsid w:val="00AA1075"/>
    <w:rsid w:val="00AC76A0"/>
    <w:rsid w:val="00AE48F6"/>
    <w:rsid w:val="00B07ACA"/>
    <w:rsid w:val="00B115A7"/>
    <w:rsid w:val="00B24176"/>
    <w:rsid w:val="00B261C5"/>
    <w:rsid w:val="00B343B4"/>
    <w:rsid w:val="00B34FC8"/>
    <w:rsid w:val="00B60B77"/>
    <w:rsid w:val="00B61099"/>
    <w:rsid w:val="00B759FC"/>
    <w:rsid w:val="00B9448F"/>
    <w:rsid w:val="00BB5536"/>
    <w:rsid w:val="00BC03FA"/>
    <w:rsid w:val="00BE7131"/>
    <w:rsid w:val="00C05209"/>
    <w:rsid w:val="00C172DF"/>
    <w:rsid w:val="00C20C7A"/>
    <w:rsid w:val="00C21511"/>
    <w:rsid w:val="00C24A4C"/>
    <w:rsid w:val="00C566A1"/>
    <w:rsid w:val="00C661A8"/>
    <w:rsid w:val="00C81F86"/>
    <w:rsid w:val="00C826B6"/>
    <w:rsid w:val="00C941B5"/>
    <w:rsid w:val="00C94960"/>
    <w:rsid w:val="00CA19CD"/>
    <w:rsid w:val="00CB3F18"/>
    <w:rsid w:val="00CC2D45"/>
    <w:rsid w:val="00CD488B"/>
    <w:rsid w:val="00CF1A5C"/>
    <w:rsid w:val="00D0178F"/>
    <w:rsid w:val="00D06553"/>
    <w:rsid w:val="00D26C17"/>
    <w:rsid w:val="00D277EC"/>
    <w:rsid w:val="00D27A2D"/>
    <w:rsid w:val="00D42F6D"/>
    <w:rsid w:val="00D463A3"/>
    <w:rsid w:val="00D50713"/>
    <w:rsid w:val="00D546CD"/>
    <w:rsid w:val="00D57624"/>
    <w:rsid w:val="00D606D3"/>
    <w:rsid w:val="00D649D4"/>
    <w:rsid w:val="00D67056"/>
    <w:rsid w:val="00D8161D"/>
    <w:rsid w:val="00D81B4D"/>
    <w:rsid w:val="00D90AD3"/>
    <w:rsid w:val="00D96C9D"/>
    <w:rsid w:val="00DA7060"/>
    <w:rsid w:val="00DC28D5"/>
    <w:rsid w:val="00DD61B9"/>
    <w:rsid w:val="00DE49BF"/>
    <w:rsid w:val="00DE4C61"/>
    <w:rsid w:val="00DF0522"/>
    <w:rsid w:val="00DF43A6"/>
    <w:rsid w:val="00DF7A2C"/>
    <w:rsid w:val="00E42A98"/>
    <w:rsid w:val="00E435ED"/>
    <w:rsid w:val="00E4615C"/>
    <w:rsid w:val="00E47B85"/>
    <w:rsid w:val="00EB647D"/>
    <w:rsid w:val="00EC7B17"/>
    <w:rsid w:val="00ED1FEE"/>
    <w:rsid w:val="00ED6E18"/>
    <w:rsid w:val="00EE2846"/>
    <w:rsid w:val="00EF5BEA"/>
    <w:rsid w:val="00F04FC7"/>
    <w:rsid w:val="00F266A9"/>
    <w:rsid w:val="00F333E7"/>
    <w:rsid w:val="00F53A82"/>
    <w:rsid w:val="00FB7959"/>
    <w:rsid w:val="00FC18CF"/>
    <w:rsid w:val="00FE5748"/>
    <w:rsid w:val="00FF7CF7"/>
    <w:rsid w:val="0A216500"/>
    <w:rsid w:val="0ED669C1"/>
    <w:rsid w:val="14AA277E"/>
    <w:rsid w:val="208261D8"/>
    <w:rsid w:val="350A749C"/>
    <w:rsid w:val="3A5A179B"/>
    <w:rsid w:val="421C070B"/>
    <w:rsid w:val="43DE2812"/>
    <w:rsid w:val="4A0B722A"/>
    <w:rsid w:val="4A13404A"/>
    <w:rsid w:val="4FCC4A72"/>
    <w:rsid w:val="50DB2C8B"/>
    <w:rsid w:val="54042DB2"/>
    <w:rsid w:val="55ED41C6"/>
    <w:rsid w:val="644A00FC"/>
    <w:rsid w:val="6593780B"/>
    <w:rsid w:val="7578315F"/>
    <w:rsid w:val="7C362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pPr>
    <w:rPr>
      <w:rFonts w:ascii="Times New Roman" w:hAnsi="Times New Roman" w:cs="Times New Roman" w:eastAsiaTheme="minorHAnsi"/>
      <w:color w:val="000000"/>
      <w:sz w:val="28"/>
      <w:szCs w:val="18"/>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1"/>
    <w:semiHidden/>
    <w:unhideWhenUsed/>
    <w:qFormat/>
    <w:uiPriority w:val="99"/>
    <w:pPr>
      <w:spacing w:before="0" w:after="0"/>
    </w:pPr>
    <w:rPr>
      <w:rFonts w:ascii="Segoe UI" w:hAnsi="Segoe UI" w:cs="Segoe UI"/>
      <w:sz w:val="18"/>
    </w:rPr>
  </w:style>
  <w:style w:type="paragraph" w:styleId="5">
    <w:name w:val="Body Text"/>
    <w:basedOn w:val="1"/>
    <w:link w:val="25"/>
    <w:uiPriority w:val="0"/>
    <w:pPr>
      <w:spacing w:before="0" w:after="0"/>
      <w:jc w:val="both"/>
    </w:pPr>
    <w:rPr>
      <w:rFonts w:ascii=".VnTime" w:hAnsi=".VnTime" w:eastAsia="Times New Roman"/>
      <w:color w:val="auto"/>
      <w:szCs w:val="20"/>
    </w:rPr>
  </w:style>
  <w:style w:type="paragraph" w:styleId="6">
    <w:name w:val="Body Text 3"/>
    <w:basedOn w:val="1"/>
    <w:link w:val="28"/>
    <w:semiHidden/>
    <w:unhideWhenUsed/>
    <w:qFormat/>
    <w:uiPriority w:val="99"/>
    <w:rPr>
      <w:sz w:val="16"/>
      <w:szCs w:val="16"/>
    </w:rPr>
  </w:style>
  <w:style w:type="paragraph" w:styleId="7">
    <w:name w:val="footer"/>
    <w:basedOn w:val="1"/>
    <w:link w:val="21"/>
    <w:unhideWhenUsed/>
    <w:uiPriority w:val="99"/>
    <w:pPr>
      <w:tabs>
        <w:tab w:val="center" w:pos="4680"/>
        <w:tab w:val="right" w:pos="9360"/>
      </w:tabs>
      <w:spacing w:before="0" w:after="0"/>
    </w:pPr>
  </w:style>
  <w:style w:type="paragraph" w:styleId="8">
    <w:name w:val="header"/>
    <w:basedOn w:val="1"/>
    <w:link w:val="20"/>
    <w:unhideWhenUsed/>
    <w:uiPriority w:val="99"/>
    <w:pPr>
      <w:tabs>
        <w:tab w:val="center" w:pos="4680"/>
        <w:tab w:val="right" w:pos="9360"/>
      </w:tabs>
      <w:spacing w:before="0" w:after="0"/>
    </w:pPr>
  </w:style>
  <w:style w:type="paragraph" w:styleId="9">
    <w:name w:val="Normal (Web)"/>
    <w:basedOn w:val="1"/>
    <w:unhideWhenUsed/>
    <w:uiPriority w:val="99"/>
    <w:pPr>
      <w:spacing w:before="100" w:beforeAutospacing="1" w:after="100" w:afterAutospacing="1"/>
    </w:pPr>
    <w:rPr>
      <w:rFonts w:eastAsia="Times New Roman"/>
      <w:color w:val="auto"/>
      <w:sz w:val="24"/>
      <w:szCs w:val="24"/>
    </w:rPr>
  </w:style>
  <w:style w:type="table" w:styleId="10">
    <w:name w:val="Table Grid"/>
    <w:basedOn w:val="3"/>
    <w:qFormat/>
    <w:uiPriority w:val="39"/>
    <w:pPr>
      <w:spacing w:before="0"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Balloon Text Char"/>
    <w:basedOn w:val="2"/>
    <w:link w:val="4"/>
    <w:semiHidden/>
    <w:qFormat/>
    <w:uiPriority w:val="99"/>
    <w:rPr>
      <w:rFonts w:ascii="Segoe UI" w:hAnsi="Segoe UI" w:cs="Segoe UI"/>
      <w:sz w:val="18"/>
    </w:rPr>
  </w:style>
  <w:style w:type="paragraph" w:styleId="12">
    <w:name w:val="List Paragraph"/>
    <w:basedOn w:val="1"/>
    <w:qFormat/>
    <w:uiPriority w:val="34"/>
    <w:pPr>
      <w:ind w:left="720"/>
      <w:contextualSpacing/>
    </w:pPr>
  </w:style>
  <w:style w:type="table" w:customStyle="1" w:styleId="13">
    <w:name w:val="Table Grid1"/>
    <w:basedOn w:val="3"/>
    <w:qFormat/>
    <w:uiPriority w:val="39"/>
    <w:pPr>
      <w:spacing w:before="0" w:after="0"/>
    </w:pPr>
    <w:rPr>
      <w:rFonts w:ascii="Calibri" w:hAnsi="Calibri"/>
      <w:color w:val="auto"/>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
    <w:name w:val="Table Grid2"/>
    <w:basedOn w:val="3"/>
    <w:uiPriority w:val="59"/>
    <w:pPr>
      <w:spacing w:before="0" w:after="0"/>
    </w:pPr>
    <w:rPr>
      <w:rFonts w:ascii="Calibri" w:hAnsi="Calibri"/>
      <w:color w:val="auto"/>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Table Grid3"/>
    <w:basedOn w:val="3"/>
    <w:qFormat/>
    <w:uiPriority w:val="59"/>
    <w:pPr>
      <w:spacing w:before="0" w:after="0"/>
    </w:pPr>
    <w:rPr>
      <w:rFonts w:ascii="Calibri" w:hAnsi="Calibri"/>
      <w:color w:val="auto"/>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
    <w:name w:val="Table Grid4"/>
    <w:basedOn w:val="3"/>
    <w:qFormat/>
    <w:uiPriority w:val="59"/>
    <w:pPr>
      <w:spacing w:before="0" w:after="0"/>
    </w:pPr>
    <w:rPr>
      <w:rFonts w:ascii="Calibri" w:hAnsi="Calibri"/>
      <w:color w:val="auto"/>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
    <w:name w:val="Table Grid5"/>
    <w:basedOn w:val="3"/>
    <w:qFormat/>
    <w:uiPriority w:val="59"/>
    <w:pPr>
      <w:spacing w:before="0" w:after="0"/>
    </w:pPr>
    <w:rPr>
      <w:rFonts w:ascii="Calibri" w:hAnsi="Calibri"/>
      <w:color w:val="auto"/>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Grid6"/>
    <w:basedOn w:val="3"/>
    <w:qFormat/>
    <w:uiPriority w:val="59"/>
    <w:pPr>
      <w:spacing w:before="0" w:after="0"/>
    </w:pPr>
    <w:rPr>
      <w:rFonts w:ascii="Calibri" w:hAnsi="Calibri"/>
      <w:color w:val="auto"/>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Table Paragraph"/>
    <w:basedOn w:val="1"/>
    <w:qFormat/>
    <w:uiPriority w:val="1"/>
    <w:pPr>
      <w:widowControl w:val="0"/>
      <w:autoSpaceDE w:val="0"/>
      <w:autoSpaceDN w:val="0"/>
      <w:spacing w:before="0" w:after="0" w:line="248" w:lineRule="exact"/>
    </w:pPr>
    <w:rPr>
      <w:rFonts w:ascii="Calibri" w:hAnsi="Calibri" w:eastAsia="Calibri" w:cs="Calibri"/>
      <w:color w:val="auto"/>
      <w:sz w:val="22"/>
      <w:szCs w:val="22"/>
      <w:lang w:val="vi"/>
    </w:rPr>
  </w:style>
  <w:style w:type="character" w:customStyle="1" w:styleId="20">
    <w:name w:val="Header Char"/>
    <w:basedOn w:val="2"/>
    <w:link w:val="8"/>
    <w:qFormat/>
    <w:uiPriority w:val="99"/>
  </w:style>
  <w:style w:type="character" w:customStyle="1" w:styleId="21">
    <w:name w:val="Footer Char"/>
    <w:basedOn w:val="2"/>
    <w:link w:val="7"/>
    <w:qFormat/>
    <w:uiPriority w:val="99"/>
  </w:style>
  <w:style w:type="table" w:customStyle="1" w:styleId="22">
    <w:name w:val="Table Grid7"/>
    <w:basedOn w:val="3"/>
    <w:qFormat/>
    <w:uiPriority w:val="39"/>
    <w:pPr>
      <w:spacing w:before="0" w:after="0"/>
    </w:pPr>
    <w:rPr>
      <w:color w:val="auto"/>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
    <w:name w:val="Văn bản nội dung_"/>
    <w:basedOn w:val="2"/>
    <w:link w:val="24"/>
    <w:uiPriority w:val="0"/>
    <w:rPr>
      <w:rFonts w:eastAsia="Times New Roman"/>
    </w:rPr>
  </w:style>
  <w:style w:type="paragraph" w:customStyle="1" w:styleId="24">
    <w:name w:val="Văn bản nội dung"/>
    <w:basedOn w:val="1"/>
    <w:link w:val="23"/>
    <w:qFormat/>
    <w:uiPriority w:val="0"/>
    <w:pPr>
      <w:widowControl w:val="0"/>
      <w:spacing w:before="0" w:after="0" w:line="259" w:lineRule="auto"/>
      <w:ind w:firstLine="400"/>
    </w:pPr>
    <w:rPr>
      <w:rFonts w:eastAsia="Times New Roman"/>
    </w:rPr>
  </w:style>
  <w:style w:type="character" w:customStyle="1" w:styleId="25">
    <w:name w:val="Body Text Char"/>
    <w:basedOn w:val="2"/>
    <w:link w:val="5"/>
    <w:uiPriority w:val="0"/>
    <w:rPr>
      <w:rFonts w:ascii=".VnTime" w:hAnsi=".VnTime" w:eastAsia="Times New Roman"/>
      <w:color w:val="auto"/>
      <w:szCs w:val="20"/>
    </w:rPr>
  </w:style>
  <w:style w:type="character" w:customStyle="1" w:styleId="26">
    <w:name w:val="Chú thích ảnh_"/>
    <w:link w:val="27"/>
    <w:qFormat/>
    <w:uiPriority w:val="99"/>
    <w:rPr>
      <w:b/>
      <w:bCs/>
      <w:sz w:val="26"/>
      <w:szCs w:val="26"/>
    </w:rPr>
  </w:style>
  <w:style w:type="paragraph" w:customStyle="1" w:styleId="27">
    <w:name w:val="Chú thích ảnh"/>
    <w:basedOn w:val="1"/>
    <w:link w:val="26"/>
    <w:qFormat/>
    <w:uiPriority w:val="99"/>
    <w:pPr>
      <w:widowControl w:val="0"/>
      <w:spacing w:before="0" w:after="0"/>
      <w:jc w:val="center"/>
    </w:pPr>
    <w:rPr>
      <w:b/>
      <w:bCs/>
      <w:sz w:val="26"/>
      <w:szCs w:val="26"/>
    </w:rPr>
  </w:style>
  <w:style w:type="character" w:customStyle="1" w:styleId="28">
    <w:name w:val="Body Text 3 Char"/>
    <w:basedOn w:val="2"/>
    <w:link w:val="6"/>
    <w:semiHidden/>
    <w:uiPriority w:val="99"/>
    <w:rPr>
      <w:sz w:val="16"/>
      <w:szCs w:val="16"/>
    </w:rPr>
  </w:style>
  <w:style w:type="table" w:customStyle="1" w:styleId="29">
    <w:name w:val="Table Grid11"/>
    <w:basedOn w:val="3"/>
    <w:qFormat/>
    <w:uiPriority w:val="39"/>
    <w:pPr>
      <w:spacing w:before="0" w:after="0"/>
    </w:pPr>
    <w:rPr>
      <w:rFonts w:eastAsia="Calibri"/>
      <w:color w:val="auto"/>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
    <w:name w:val="Cau"/>
    <w:basedOn w:val="1"/>
    <w:qFormat/>
    <w:uiPriority w:val="0"/>
    <w:pPr>
      <w:ind w:firstLine="720"/>
    </w:pPr>
  </w:style>
  <w:style w:type="table" w:customStyle="1" w:styleId="31">
    <w:name w:val="_Style 41"/>
    <w:basedOn w:val="32"/>
    <w:qFormat/>
    <w:uiPriority w:val="0"/>
    <w:pPr>
      <w:widowControl/>
    </w:pPr>
    <w:rPr>
      <w:rFonts w:ascii="Times New Roman" w:hAnsi="Times New Roman" w:eastAsia="Times New Roman" w:cs="Times New Roman"/>
      <w:color w:val="000000"/>
      <w:sz w:val="28"/>
      <w:szCs w:val="28"/>
    </w:rPr>
    <w:tblPr>
      <w:tblCellMar>
        <w:top w:w="0" w:type="dxa"/>
        <w:left w:w="108" w:type="dxa"/>
        <w:bottom w:w="0" w:type="dxa"/>
        <w:right w:w="108" w:type="dxa"/>
      </w:tblCellMar>
    </w:tblPr>
  </w:style>
  <w:style w:type="table" w:customStyle="1" w:styleId="32">
    <w:name w:val="Table Norm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032119-4CAB-4252-85EC-1DDEC68F755A}">
  <ds:schemaRefs/>
</ds:datastoreItem>
</file>

<file path=docProps/app.xml><?xml version="1.0" encoding="utf-8"?>
<Properties xmlns="http://schemas.openxmlformats.org/officeDocument/2006/extended-properties" xmlns:vt="http://schemas.openxmlformats.org/officeDocument/2006/docPropsVTypes">
  <Template>Normal</Template>
  <Pages>47</Pages>
  <Words>8096</Words>
  <Characters>46151</Characters>
  <Lines>384</Lines>
  <Paragraphs>108</Paragraphs>
  <TotalTime>1</TotalTime>
  <ScaleCrop>false</ScaleCrop>
  <LinksUpToDate>false</LinksUpToDate>
  <CharactersWithSpaces>54139</CharactersWithSpaces>
  <Application>WPS Office_11.2.0.10323_F1E327BC-269C-435d-A152-05C5408002CA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2021-09-10T10:20:00Z</dcterms:created>
  <dc:creator>Nguyen Xuan Thanh</dc:creator>
  <cp:lastModifiedBy>USER</cp:lastModifiedBy>
  <dcterms:modified xsi:type="dcterms:W3CDTF">2021-09-24T13:20:23Z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6F515613782947B0BE7848B4EA9A1C0C</vt:lpwstr>
  </property>
</Properties>
</file>